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38E" w:rsidRDefault="00C9438E">
      <w:pPr>
        <w:spacing w:after="940" w:line="259" w:lineRule="auto"/>
        <w:ind w:left="0" w:right="0" w:firstLine="0"/>
        <w:jc w:val="left"/>
        <w:rPr>
          <w:rFonts w:ascii="Courier New" w:eastAsia="Courier New" w:hAnsi="Courier New" w:cs="Courier New"/>
          <w:sz w:val="2"/>
        </w:rPr>
      </w:pPr>
    </w:p>
    <w:p w:rsidR="003D227C" w:rsidRDefault="003D227C" w:rsidP="003D227C">
      <w:pPr>
        <w:jc w:val="center"/>
      </w:pPr>
      <w:r>
        <w:rPr>
          <w:noProof/>
        </w:rPr>
        <w:drawing>
          <wp:inline distT="0" distB="0" distL="0" distR="0" wp14:anchorId="4D556981" wp14:editId="60BD68C1">
            <wp:extent cx="533400" cy="533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227C" w:rsidRDefault="003D227C" w:rsidP="003D227C">
      <w:pPr>
        <w:spacing w:after="0"/>
        <w:jc w:val="center"/>
        <w:rPr>
          <w:b/>
          <w:szCs w:val="24"/>
        </w:rPr>
      </w:pPr>
      <w:r>
        <w:rPr>
          <w:b/>
          <w:szCs w:val="24"/>
        </w:rPr>
        <w:t xml:space="preserve">                                     </w:t>
      </w:r>
    </w:p>
    <w:p w:rsidR="003D227C" w:rsidRPr="003D227C" w:rsidRDefault="003D227C" w:rsidP="003D227C">
      <w:pPr>
        <w:spacing w:after="0" w:line="240" w:lineRule="auto"/>
        <w:ind w:left="0" w:firstLine="709"/>
        <w:jc w:val="center"/>
        <w:rPr>
          <w:b/>
          <w:sz w:val="28"/>
          <w:szCs w:val="28"/>
        </w:rPr>
      </w:pPr>
      <w:r w:rsidRPr="003D227C">
        <w:rPr>
          <w:b/>
          <w:sz w:val="28"/>
          <w:szCs w:val="28"/>
        </w:rPr>
        <w:t>АДМИНИСТРАЦИЯ</w:t>
      </w:r>
    </w:p>
    <w:p w:rsidR="003D227C" w:rsidRPr="003D227C" w:rsidRDefault="003D227C" w:rsidP="003D227C">
      <w:pPr>
        <w:spacing w:after="0" w:line="240" w:lineRule="auto"/>
        <w:ind w:left="0" w:firstLine="709"/>
        <w:jc w:val="center"/>
        <w:rPr>
          <w:b/>
          <w:sz w:val="28"/>
          <w:szCs w:val="28"/>
        </w:rPr>
      </w:pPr>
      <w:r w:rsidRPr="003D227C">
        <w:rPr>
          <w:b/>
          <w:sz w:val="28"/>
          <w:szCs w:val="28"/>
        </w:rPr>
        <w:t>ВЕЛИКОПЕТРОВСКОГО СЕЛЬСКОГО ПОСЕЛЕНИЯ</w:t>
      </w:r>
    </w:p>
    <w:p w:rsidR="003D227C" w:rsidRPr="003D227C" w:rsidRDefault="003D227C" w:rsidP="003D227C">
      <w:pPr>
        <w:spacing w:after="0" w:line="240" w:lineRule="auto"/>
        <w:ind w:left="0" w:firstLine="709"/>
        <w:jc w:val="center"/>
        <w:rPr>
          <w:sz w:val="28"/>
          <w:szCs w:val="28"/>
        </w:rPr>
      </w:pPr>
      <w:r w:rsidRPr="003D227C">
        <w:rPr>
          <w:sz w:val="28"/>
          <w:szCs w:val="28"/>
        </w:rPr>
        <w:t>КАРТАЛИНСКОГО МУНИЦИПАЛЬНОГО РАЙОНА</w:t>
      </w:r>
    </w:p>
    <w:p w:rsidR="003D227C" w:rsidRPr="003D227C" w:rsidRDefault="003D227C" w:rsidP="003D227C">
      <w:pPr>
        <w:spacing w:after="0" w:line="240" w:lineRule="auto"/>
        <w:ind w:left="0" w:firstLine="709"/>
        <w:jc w:val="center"/>
        <w:rPr>
          <w:sz w:val="28"/>
          <w:szCs w:val="28"/>
        </w:rPr>
      </w:pPr>
      <w:r w:rsidRPr="003D227C">
        <w:rPr>
          <w:sz w:val="28"/>
          <w:szCs w:val="28"/>
        </w:rPr>
        <w:t>ЧЕЛЯБИНСКОЙ ОБЛАСТИ</w:t>
      </w:r>
    </w:p>
    <w:p w:rsidR="003D227C" w:rsidRPr="003D227C" w:rsidRDefault="003D227C" w:rsidP="003D227C">
      <w:pPr>
        <w:jc w:val="center"/>
        <w:rPr>
          <w:sz w:val="28"/>
          <w:szCs w:val="28"/>
        </w:rPr>
      </w:pPr>
    </w:p>
    <w:p w:rsidR="003D227C" w:rsidRPr="00CA29AF" w:rsidRDefault="003D227C" w:rsidP="003D227C">
      <w:pPr>
        <w:jc w:val="center"/>
        <w:rPr>
          <w:b/>
          <w:iCs/>
        </w:rPr>
      </w:pPr>
      <w:r w:rsidRPr="003D227C">
        <w:rPr>
          <w:b/>
          <w:iCs/>
          <w:sz w:val="28"/>
          <w:szCs w:val="28"/>
        </w:rPr>
        <w:t>ПОСТАНОВЛЕНИЕ</w:t>
      </w:r>
      <w:r w:rsidRPr="00CA29AF">
        <w:rPr>
          <w:b/>
          <w:iCs/>
        </w:rPr>
        <w:t xml:space="preserve"> </w:t>
      </w:r>
      <w:r>
        <w:rPr>
          <w:b/>
          <w:iCs/>
        </w:rPr>
        <w:t>_____________</w:t>
      </w:r>
      <w:r>
        <w:rPr>
          <w:b/>
          <w:iCs/>
        </w:rPr>
        <w:t>_______</w:t>
      </w:r>
      <w:r>
        <w:rPr>
          <w:b/>
          <w:iCs/>
        </w:rPr>
        <w:t>_________________________________________________________</w:t>
      </w:r>
      <w:r>
        <w:rPr>
          <w:b/>
          <w:iCs/>
        </w:rPr>
        <w:t>_____</w:t>
      </w:r>
    </w:p>
    <w:p w:rsidR="003D227C" w:rsidRPr="007229E2" w:rsidRDefault="003D227C" w:rsidP="003D227C">
      <w:pPr>
        <w:rPr>
          <w:b/>
        </w:rPr>
      </w:pPr>
      <w:r>
        <w:rPr>
          <w:b/>
        </w:rPr>
        <w:t xml:space="preserve">                           </w:t>
      </w:r>
      <w:r w:rsidRPr="007229E2">
        <w:rPr>
          <w:b/>
        </w:rPr>
        <w:t xml:space="preserve"> </w:t>
      </w:r>
    </w:p>
    <w:p w:rsidR="003D227C" w:rsidRPr="003D227C" w:rsidRDefault="003D227C" w:rsidP="003D227C">
      <w:pPr>
        <w:spacing w:after="0" w:line="240" w:lineRule="auto"/>
        <w:ind w:left="0" w:firstLine="0"/>
        <w:rPr>
          <w:sz w:val="28"/>
          <w:szCs w:val="28"/>
        </w:rPr>
      </w:pPr>
      <w:r>
        <w:rPr>
          <w:szCs w:val="28"/>
        </w:rPr>
        <w:t xml:space="preserve">         </w:t>
      </w:r>
      <w:r>
        <w:rPr>
          <w:szCs w:val="28"/>
        </w:rPr>
        <w:t xml:space="preserve">          </w:t>
      </w:r>
      <w:r>
        <w:rPr>
          <w:szCs w:val="28"/>
        </w:rPr>
        <w:t xml:space="preserve"> </w:t>
      </w:r>
      <w:r w:rsidRPr="003D227C">
        <w:rPr>
          <w:sz w:val="28"/>
          <w:szCs w:val="28"/>
        </w:rPr>
        <w:t xml:space="preserve">30.12.2019 г. № </w:t>
      </w:r>
      <w:r w:rsidRPr="003D227C">
        <w:rPr>
          <w:sz w:val="28"/>
          <w:szCs w:val="28"/>
        </w:rPr>
        <w:t>51</w:t>
      </w:r>
    </w:p>
    <w:p w:rsidR="003D227C" w:rsidRDefault="003D227C" w:rsidP="003D227C">
      <w:pPr>
        <w:tabs>
          <w:tab w:val="left" w:pos="0"/>
          <w:tab w:val="center" w:pos="5040"/>
        </w:tabs>
        <w:spacing w:after="0" w:line="240" w:lineRule="auto"/>
        <w:ind w:left="0" w:firstLine="0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                           </w:t>
      </w:r>
      <w:proofErr w:type="spellStart"/>
      <w:r w:rsidRPr="0085299E">
        <w:rPr>
          <w:b/>
          <w:sz w:val="16"/>
          <w:szCs w:val="16"/>
        </w:rPr>
        <w:t>с.Великопетровка</w:t>
      </w:r>
      <w:proofErr w:type="spellEnd"/>
    </w:p>
    <w:p w:rsidR="003D227C" w:rsidRDefault="003D227C" w:rsidP="003D227C">
      <w:pPr>
        <w:spacing w:after="0" w:line="240" w:lineRule="auto"/>
        <w:rPr>
          <w:b/>
          <w:sz w:val="16"/>
          <w:szCs w:val="16"/>
        </w:rPr>
      </w:pPr>
    </w:p>
    <w:p w:rsidR="003D227C" w:rsidRPr="00977309" w:rsidRDefault="003D227C" w:rsidP="003D227C">
      <w:pPr>
        <w:spacing w:after="0" w:line="240" w:lineRule="auto"/>
        <w:ind w:left="567" w:right="306" w:firstLine="697"/>
        <w:rPr>
          <w:bCs/>
          <w:sz w:val="28"/>
          <w:szCs w:val="28"/>
        </w:rPr>
      </w:pPr>
      <w:r w:rsidRPr="00977309"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б</w:t>
      </w:r>
      <w:r w:rsidRPr="0097730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утверждении</w:t>
      </w:r>
      <w:r w:rsidRPr="00977309">
        <w:rPr>
          <w:bCs/>
          <w:sz w:val="28"/>
          <w:szCs w:val="28"/>
        </w:rPr>
        <w:t xml:space="preserve"> схем</w:t>
      </w:r>
      <w:r>
        <w:rPr>
          <w:bCs/>
          <w:sz w:val="28"/>
          <w:szCs w:val="28"/>
        </w:rPr>
        <w:t>ы</w:t>
      </w:r>
      <w:r w:rsidRPr="0097730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водо</w:t>
      </w:r>
      <w:r w:rsidRPr="00977309">
        <w:rPr>
          <w:bCs/>
          <w:sz w:val="28"/>
          <w:szCs w:val="28"/>
        </w:rPr>
        <w:t xml:space="preserve">снабжения </w:t>
      </w:r>
    </w:p>
    <w:p w:rsidR="003D227C" w:rsidRDefault="003D227C" w:rsidP="003D227C">
      <w:pPr>
        <w:spacing w:after="0" w:line="240" w:lineRule="auto"/>
        <w:ind w:left="510" w:right="306" w:firstLine="69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proofErr w:type="spellStart"/>
      <w:r w:rsidRPr="00977309">
        <w:rPr>
          <w:bCs/>
          <w:sz w:val="28"/>
          <w:szCs w:val="28"/>
        </w:rPr>
        <w:t>Великопетровского</w:t>
      </w:r>
      <w:proofErr w:type="spellEnd"/>
      <w:r>
        <w:rPr>
          <w:bCs/>
          <w:sz w:val="28"/>
          <w:szCs w:val="28"/>
        </w:rPr>
        <w:t xml:space="preserve"> </w:t>
      </w:r>
      <w:r w:rsidRPr="00977309">
        <w:rPr>
          <w:bCs/>
          <w:sz w:val="28"/>
          <w:szCs w:val="28"/>
        </w:rPr>
        <w:t xml:space="preserve">сельского поселения </w:t>
      </w:r>
    </w:p>
    <w:p w:rsidR="003D227C" w:rsidRDefault="003D227C" w:rsidP="003D227C">
      <w:pPr>
        <w:spacing w:after="0" w:line="240" w:lineRule="auto"/>
        <w:ind w:left="510" w:right="306" w:firstLine="69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proofErr w:type="spellStart"/>
      <w:r w:rsidRPr="00977309">
        <w:rPr>
          <w:bCs/>
          <w:sz w:val="28"/>
          <w:szCs w:val="28"/>
        </w:rPr>
        <w:t>Карталинского</w:t>
      </w:r>
      <w:proofErr w:type="spellEnd"/>
      <w:r>
        <w:rPr>
          <w:bCs/>
          <w:sz w:val="28"/>
          <w:szCs w:val="28"/>
        </w:rPr>
        <w:t xml:space="preserve"> </w:t>
      </w:r>
      <w:r w:rsidRPr="00977309">
        <w:rPr>
          <w:bCs/>
          <w:sz w:val="28"/>
          <w:szCs w:val="28"/>
        </w:rPr>
        <w:t>муниципального района</w:t>
      </w:r>
    </w:p>
    <w:p w:rsidR="003D227C" w:rsidRPr="00977309" w:rsidRDefault="003D227C" w:rsidP="003D227C">
      <w:pPr>
        <w:spacing w:after="0" w:line="240" w:lineRule="auto"/>
        <w:ind w:left="510" w:right="306" w:firstLine="69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Челябинской области на период до 2029 года</w:t>
      </w:r>
    </w:p>
    <w:p w:rsidR="003D227C" w:rsidRDefault="003D227C" w:rsidP="003D227C">
      <w:pPr>
        <w:spacing w:after="0" w:line="240" w:lineRule="auto"/>
        <w:rPr>
          <w:sz w:val="28"/>
          <w:szCs w:val="28"/>
        </w:rPr>
      </w:pPr>
    </w:p>
    <w:p w:rsidR="003D227C" w:rsidRPr="00977309" w:rsidRDefault="003D227C" w:rsidP="003D227C">
      <w:pPr>
        <w:spacing w:after="0" w:line="240" w:lineRule="auto"/>
        <w:rPr>
          <w:sz w:val="28"/>
          <w:szCs w:val="28"/>
        </w:rPr>
      </w:pPr>
    </w:p>
    <w:p w:rsidR="003D227C" w:rsidRPr="00977309" w:rsidRDefault="003D227C" w:rsidP="003D227C">
      <w:pPr>
        <w:spacing w:after="0" w:line="240" w:lineRule="auto"/>
        <w:ind w:firstLine="708"/>
        <w:rPr>
          <w:sz w:val="28"/>
          <w:szCs w:val="28"/>
        </w:rPr>
      </w:pPr>
      <w:r w:rsidRPr="00977309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>Ф</w:t>
      </w:r>
      <w:r w:rsidRPr="00977309">
        <w:rPr>
          <w:sz w:val="28"/>
          <w:szCs w:val="28"/>
        </w:rPr>
        <w:t xml:space="preserve">едеральным законом от </w:t>
      </w:r>
      <w:r>
        <w:rPr>
          <w:sz w:val="28"/>
          <w:szCs w:val="28"/>
        </w:rPr>
        <w:t>1</w:t>
      </w:r>
      <w:r w:rsidRPr="00977309">
        <w:rPr>
          <w:sz w:val="28"/>
          <w:szCs w:val="28"/>
        </w:rPr>
        <w:t>7.</w:t>
      </w:r>
      <w:r>
        <w:rPr>
          <w:sz w:val="28"/>
          <w:szCs w:val="28"/>
        </w:rPr>
        <w:t>12</w:t>
      </w:r>
      <w:r w:rsidRPr="00977309">
        <w:rPr>
          <w:sz w:val="28"/>
          <w:szCs w:val="28"/>
        </w:rPr>
        <w:t>.201</w:t>
      </w:r>
      <w:r>
        <w:rPr>
          <w:sz w:val="28"/>
          <w:szCs w:val="28"/>
        </w:rPr>
        <w:t>1</w:t>
      </w:r>
      <w:r w:rsidRPr="00977309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416</w:t>
      </w:r>
      <w:r w:rsidRPr="00977309">
        <w:rPr>
          <w:sz w:val="28"/>
          <w:szCs w:val="28"/>
        </w:rPr>
        <w:t xml:space="preserve">-ФЗ «О </w:t>
      </w:r>
      <w:r>
        <w:rPr>
          <w:sz w:val="28"/>
          <w:szCs w:val="28"/>
        </w:rPr>
        <w:t>водо</w:t>
      </w:r>
      <w:r w:rsidRPr="00977309">
        <w:rPr>
          <w:sz w:val="28"/>
          <w:szCs w:val="28"/>
        </w:rPr>
        <w:t>снабжении</w:t>
      </w:r>
      <w:r>
        <w:rPr>
          <w:sz w:val="28"/>
          <w:szCs w:val="28"/>
        </w:rPr>
        <w:t xml:space="preserve"> и водоотведении</w:t>
      </w:r>
      <w:r w:rsidRPr="00977309">
        <w:rPr>
          <w:sz w:val="28"/>
          <w:szCs w:val="28"/>
        </w:rPr>
        <w:t>», федеральным законом от 06.10.2003</w:t>
      </w:r>
      <w:r>
        <w:rPr>
          <w:sz w:val="28"/>
          <w:szCs w:val="28"/>
        </w:rPr>
        <w:t xml:space="preserve"> </w:t>
      </w:r>
      <w:r w:rsidRPr="00977309">
        <w:rPr>
          <w:sz w:val="28"/>
          <w:szCs w:val="28"/>
        </w:rPr>
        <w:t>года №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, с «Правилами разработки и утверждения схем водоснабжения и водоотведения», утвержденными Постановлением Правительства Российской Фед</w:t>
      </w:r>
      <w:r w:rsidR="00B63FDD">
        <w:rPr>
          <w:sz w:val="28"/>
          <w:szCs w:val="28"/>
        </w:rPr>
        <w:t>ерации от 05.09.2013 г.  № 782</w:t>
      </w:r>
    </w:p>
    <w:p w:rsidR="003D227C" w:rsidRPr="00977309" w:rsidRDefault="003D227C" w:rsidP="003D227C">
      <w:pPr>
        <w:spacing w:after="0" w:line="240" w:lineRule="auto"/>
        <w:rPr>
          <w:sz w:val="28"/>
          <w:szCs w:val="28"/>
        </w:rPr>
      </w:pPr>
    </w:p>
    <w:p w:rsidR="003D227C" w:rsidRDefault="003D227C" w:rsidP="003D227C">
      <w:pPr>
        <w:spacing w:after="0" w:line="240" w:lineRule="auto"/>
        <w:ind w:firstLine="0"/>
        <w:rPr>
          <w:sz w:val="28"/>
          <w:szCs w:val="28"/>
        </w:rPr>
      </w:pPr>
      <w:r w:rsidRPr="00977309">
        <w:rPr>
          <w:sz w:val="28"/>
          <w:szCs w:val="28"/>
        </w:rPr>
        <w:t xml:space="preserve">Администрация </w:t>
      </w:r>
      <w:proofErr w:type="spellStart"/>
      <w:r w:rsidRPr="00977309">
        <w:rPr>
          <w:sz w:val="28"/>
          <w:szCs w:val="28"/>
        </w:rPr>
        <w:t>Великопетровского</w:t>
      </w:r>
      <w:proofErr w:type="spellEnd"/>
      <w:r w:rsidRPr="00977309">
        <w:rPr>
          <w:sz w:val="28"/>
          <w:szCs w:val="28"/>
        </w:rPr>
        <w:t xml:space="preserve"> сельского поселения ПОСТАНОВЛЯЕТ:</w:t>
      </w:r>
    </w:p>
    <w:p w:rsidR="003D227C" w:rsidRPr="00977309" w:rsidRDefault="003D227C" w:rsidP="003D227C">
      <w:pPr>
        <w:spacing w:after="0" w:line="240" w:lineRule="auto"/>
        <w:rPr>
          <w:sz w:val="28"/>
          <w:szCs w:val="28"/>
        </w:rPr>
      </w:pPr>
      <w:r w:rsidRPr="00977309">
        <w:rPr>
          <w:sz w:val="28"/>
          <w:szCs w:val="28"/>
        </w:rPr>
        <w:t xml:space="preserve">1.  </w:t>
      </w:r>
      <w:r>
        <w:rPr>
          <w:sz w:val="28"/>
          <w:szCs w:val="28"/>
        </w:rPr>
        <w:t>Утверди</w:t>
      </w:r>
      <w:r w:rsidRPr="00977309">
        <w:rPr>
          <w:sz w:val="28"/>
          <w:szCs w:val="28"/>
        </w:rPr>
        <w:t xml:space="preserve">ть </w:t>
      </w:r>
      <w:r>
        <w:rPr>
          <w:sz w:val="28"/>
          <w:szCs w:val="28"/>
        </w:rPr>
        <w:t xml:space="preserve">прилагаемую </w:t>
      </w:r>
      <w:r w:rsidRPr="00977309">
        <w:rPr>
          <w:sz w:val="28"/>
          <w:szCs w:val="28"/>
        </w:rPr>
        <w:t>схем</w:t>
      </w:r>
      <w:r>
        <w:rPr>
          <w:sz w:val="28"/>
          <w:szCs w:val="28"/>
        </w:rPr>
        <w:t>у</w:t>
      </w:r>
      <w:r w:rsidRPr="00977309">
        <w:rPr>
          <w:sz w:val="28"/>
          <w:szCs w:val="28"/>
        </w:rPr>
        <w:t xml:space="preserve"> </w:t>
      </w:r>
      <w:r>
        <w:rPr>
          <w:sz w:val="28"/>
          <w:szCs w:val="28"/>
        </w:rPr>
        <w:t>вод</w:t>
      </w:r>
      <w:r w:rsidRPr="00977309">
        <w:rPr>
          <w:sz w:val="28"/>
          <w:szCs w:val="28"/>
        </w:rPr>
        <w:t xml:space="preserve">оснабжения </w:t>
      </w:r>
      <w:proofErr w:type="spellStart"/>
      <w:r w:rsidRPr="00977309">
        <w:rPr>
          <w:sz w:val="28"/>
          <w:szCs w:val="28"/>
        </w:rPr>
        <w:t>Великопетровского</w:t>
      </w:r>
      <w:proofErr w:type="spellEnd"/>
      <w:r w:rsidRPr="00977309">
        <w:rPr>
          <w:sz w:val="28"/>
          <w:szCs w:val="28"/>
        </w:rPr>
        <w:t xml:space="preserve"> сельского поселения </w:t>
      </w:r>
      <w:proofErr w:type="spellStart"/>
      <w:r w:rsidRPr="00977309">
        <w:rPr>
          <w:sz w:val="28"/>
          <w:szCs w:val="28"/>
        </w:rPr>
        <w:t>Карталинского</w:t>
      </w:r>
      <w:proofErr w:type="spellEnd"/>
      <w:r w:rsidRPr="00977309">
        <w:rPr>
          <w:sz w:val="28"/>
          <w:szCs w:val="28"/>
        </w:rPr>
        <w:t xml:space="preserve"> муниципального района</w:t>
      </w:r>
      <w:r>
        <w:rPr>
          <w:sz w:val="28"/>
          <w:szCs w:val="28"/>
        </w:rPr>
        <w:t xml:space="preserve"> Челябинской области на период до 2029 года</w:t>
      </w:r>
      <w:r w:rsidRPr="00977309">
        <w:rPr>
          <w:sz w:val="28"/>
          <w:szCs w:val="28"/>
        </w:rPr>
        <w:t>.</w:t>
      </w:r>
    </w:p>
    <w:p w:rsidR="003D227C" w:rsidRPr="00EF3A2A" w:rsidRDefault="003D227C" w:rsidP="003D227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2</w:t>
      </w:r>
      <w:r w:rsidRPr="00977309">
        <w:rPr>
          <w:sz w:val="28"/>
          <w:szCs w:val="28"/>
        </w:rPr>
        <w:t xml:space="preserve">. Разместить </w:t>
      </w:r>
      <w:r>
        <w:rPr>
          <w:sz w:val="28"/>
          <w:szCs w:val="28"/>
        </w:rPr>
        <w:t xml:space="preserve">данное постановление </w:t>
      </w:r>
      <w:r w:rsidRPr="00977309">
        <w:rPr>
          <w:sz w:val="28"/>
          <w:szCs w:val="28"/>
        </w:rPr>
        <w:t xml:space="preserve">на официальном сайте администрации </w:t>
      </w:r>
      <w:proofErr w:type="spellStart"/>
      <w:r w:rsidRPr="00977309">
        <w:rPr>
          <w:sz w:val="28"/>
          <w:szCs w:val="28"/>
        </w:rPr>
        <w:t>Великопетр</w:t>
      </w:r>
      <w:r w:rsidR="00B63FDD">
        <w:rPr>
          <w:sz w:val="28"/>
          <w:szCs w:val="28"/>
        </w:rPr>
        <w:t>овского</w:t>
      </w:r>
      <w:proofErr w:type="spellEnd"/>
      <w:r w:rsidR="00B63FDD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>.</w:t>
      </w:r>
    </w:p>
    <w:p w:rsidR="003D227C" w:rsidRPr="00977309" w:rsidRDefault="003D227C" w:rsidP="003D227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3</w:t>
      </w:r>
      <w:r w:rsidRPr="00977309">
        <w:rPr>
          <w:sz w:val="28"/>
          <w:szCs w:val="28"/>
        </w:rPr>
        <w:t xml:space="preserve">. Контроль за выполнением настоящего постановления </w:t>
      </w:r>
      <w:r>
        <w:rPr>
          <w:sz w:val="28"/>
          <w:szCs w:val="28"/>
        </w:rPr>
        <w:t>оставляю за собой.</w:t>
      </w:r>
    </w:p>
    <w:p w:rsidR="003D227C" w:rsidRDefault="003D227C" w:rsidP="003D227C">
      <w:pPr>
        <w:spacing w:after="0" w:line="240" w:lineRule="auto"/>
        <w:rPr>
          <w:sz w:val="28"/>
          <w:szCs w:val="28"/>
        </w:rPr>
      </w:pPr>
    </w:p>
    <w:p w:rsidR="003D227C" w:rsidRDefault="003D227C" w:rsidP="003D227C">
      <w:pPr>
        <w:spacing w:after="0" w:line="240" w:lineRule="auto"/>
        <w:rPr>
          <w:sz w:val="28"/>
          <w:szCs w:val="28"/>
        </w:rPr>
      </w:pPr>
    </w:p>
    <w:p w:rsidR="003D227C" w:rsidRPr="00977309" w:rsidRDefault="003D227C" w:rsidP="003D227C">
      <w:pPr>
        <w:spacing w:after="0" w:line="240" w:lineRule="auto"/>
        <w:rPr>
          <w:sz w:val="28"/>
          <w:szCs w:val="28"/>
        </w:rPr>
      </w:pPr>
    </w:p>
    <w:p w:rsidR="003D227C" w:rsidRDefault="00B63FDD" w:rsidP="00B63FDD">
      <w:pPr>
        <w:spacing w:after="0" w:line="240" w:lineRule="auto"/>
        <w:ind w:left="0" w:right="0" w:firstLine="709"/>
        <w:rPr>
          <w:rFonts w:ascii="Courier New" w:eastAsia="Courier New" w:hAnsi="Courier New" w:cs="Courier New"/>
          <w:sz w:val="2"/>
        </w:rPr>
      </w:pPr>
      <w:r>
        <w:rPr>
          <w:bCs/>
          <w:sz w:val="28"/>
          <w:szCs w:val="28"/>
        </w:rPr>
        <w:t xml:space="preserve">       </w:t>
      </w:r>
      <w:r w:rsidR="003D227C" w:rsidRPr="00977309">
        <w:rPr>
          <w:bCs/>
          <w:sz w:val="28"/>
          <w:szCs w:val="28"/>
        </w:rPr>
        <w:t xml:space="preserve">Глава </w:t>
      </w:r>
      <w:proofErr w:type="spellStart"/>
      <w:r w:rsidR="003D227C" w:rsidRPr="00977309">
        <w:rPr>
          <w:bCs/>
          <w:sz w:val="28"/>
          <w:szCs w:val="28"/>
        </w:rPr>
        <w:t>Великопетровского</w:t>
      </w:r>
      <w:proofErr w:type="spellEnd"/>
      <w:r>
        <w:rPr>
          <w:bCs/>
          <w:sz w:val="28"/>
          <w:szCs w:val="28"/>
        </w:rPr>
        <w:t xml:space="preserve"> </w:t>
      </w:r>
      <w:r w:rsidR="003D227C" w:rsidRPr="00977309">
        <w:rPr>
          <w:bCs/>
          <w:sz w:val="28"/>
          <w:szCs w:val="28"/>
        </w:rPr>
        <w:t xml:space="preserve">сельского поселения                                           </w:t>
      </w:r>
      <w:r>
        <w:rPr>
          <w:bCs/>
          <w:sz w:val="28"/>
          <w:szCs w:val="28"/>
        </w:rPr>
        <w:t>Ю</w:t>
      </w:r>
      <w:r w:rsidR="003D227C" w:rsidRPr="00977309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П</w:t>
      </w:r>
      <w:r w:rsidR="003D227C" w:rsidRPr="00977309">
        <w:rPr>
          <w:bCs/>
          <w:sz w:val="28"/>
          <w:szCs w:val="28"/>
        </w:rPr>
        <w:t xml:space="preserve">. </w:t>
      </w:r>
      <w:proofErr w:type="spellStart"/>
      <w:r>
        <w:rPr>
          <w:bCs/>
          <w:sz w:val="28"/>
          <w:szCs w:val="28"/>
        </w:rPr>
        <w:t>Мосе</w:t>
      </w:r>
      <w:r w:rsidR="003D227C" w:rsidRPr="00977309">
        <w:rPr>
          <w:bCs/>
          <w:sz w:val="28"/>
          <w:szCs w:val="28"/>
        </w:rPr>
        <w:t>н</w:t>
      </w:r>
      <w:r>
        <w:rPr>
          <w:bCs/>
          <w:sz w:val="28"/>
          <w:szCs w:val="28"/>
        </w:rPr>
        <w:t>з</w:t>
      </w:r>
      <w:proofErr w:type="spellEnd"/>
      <w:r w:rsidR="003D227C" w:rsidRPr="00977309">
        <w:rPr>
          <w:sz w:val="28"/>
          <w:szCs w:val="28"/>
        </w:rPr>
        <w:t>   </w:t>
      </w:r>
    </w:p>
    <w:p w:rsidR="003D227C" w:rsidRDefault="003D227C" w:rsidP="003D227C">
      <w:pPr>
        <w:tabs>
          <w:tab w:val="left" w:pos="2025"/>
        </w:tabs>
        <w:spacing w:after="940" w:line="259" w:lineRule="auto"/>
        <w:ind w:left="0" w:right="0" w:firstLine="0"/>
        <w:jc w:val="left"/>
        <w:rPr>
          <w:rFonts w:ascii="Courier New" w:eastAsia="Courier New" w:hAnsi="Courier New" w:cs="Courier New"/>
          <w:sz w:val="2"/>
        </w:rPr>
      </w:pPr>
      <w:r>
        <w:rPr>
          <w:rFonts w:ascii="Courier New" w:eastAsia="Courier New" w:hAnsi="Courier New" w:cs="Courier New"/>
          <w:sz w:val="2"/>
        </w:rPr>
        <w:tab/>
      </w:r>
    </w:p>
    <w:p w:rsidR="003D227C" w:rsidRDefault="003D227C">
      <w:pPr>
        <w:spacing w:after="940" w:line="259" w:lineRule="auto"/>
        <w:ind w:left="0" w:right="0" w:firstLine="0"/>
        <w:jc w:val="left"/>
        <w:rPr>
          <w:rFonts w:ascii="Courier New" w:eastAsia="Courier New" w:hAnsi="Courier New" w:cs="Courier New"/>
          <w:sz w:val="2"/>
        </w:rPr>
      </w:pPr>
    </w:p>
    <w:p w:rsidR="003D227C" w:rsidRDefault="003D227C">
      <w:pPr>
        <w:spacing w:after="940" w:line="259" w:lineRule="auto"/>
        <w:ind w:left="0" w:right="0" w:firstLine="0"/>
        <w:jc w:val="left"/>
        <w:rPr>
          <w:rFonts w:ascii="Courier New" w:eastAsia="Courier New" w:hAnsi="Courier New" w:cs="Courier New"/>
          <w:sz w:val="2"/>
        </w:rPr>
      </w:pPr>
    </w:p>
    <w:p w:rsidR="003D227C" w:rsidRDefault="003D227C">
      <w:pPr>
        <w:spacing w:after="940" w:line="259" w:lineRule="auto"/>
        <w:ind w:left="0" w:right="0" w:firstLine="0"/>
        <w:jc w:val="left"/>
        <w:rPr>
          <w:rFonts w:ascii="Courier New" w:eastAsia="Courier New" w:hAnsi="Courier New" w:cs="Courier New"/>
          <w:sz w:val="2"/>
        </w:rPr>
      </w:pPr>
    </w:p>
    <w:p w:rsidR="003D227C" w:rsidRDefault="003D227C">
      <w:pPr>
        <w:spacing w:after="940" w:line="259" w:lineRule="auto"/>
        <w:ind w:left="0" w:right="0" w:firstLine="0"/>
        <w:jc w:val="left"/>
        <w:rPr>
          <w:rFonts w:ascii="Courier New" w:eastAsia="Courier New" w:hAnsi="Courier New" w:cs="Courier New"/>
          <w:sz w:val="2"/>
        </w:rPr>
      </w:pPr>
    </w:p>
    <w:tbl>
      <w:tblPr>
        <w:tblStyle w:val="TableGrid"/>
        <w:tblW w:w="10234" w:type="dxa"/>
        <w:tblInd w:w="120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511"/>
        <w:gridCol w:w="251"/>
        <w:gridCol w:w="1429"/>
        <w:gridCol w:w="4043"/>
      </w:tblGrid>
      <w:tr w:rsidR="003D227C" w:rsidTr="003D227C">
        <w:trPr>
          <w:trHeight w:val="304"/>
        </w:trPr>
        <w:tc>
          <w:tcPr>
            <w:tcW w:w="4511" w:type="dxa"/>
            <w:tcBorders>
              <w:top w:val="nil"/>
              <w:left w:val="nil"/>
              <w:bottom w:val="nil"/>
              <w:right w:val="nil"/>
            </w:tcBorders>
          </w:tcPr>
          <w:p w:rsidR="003D227C" w:rsidRDefault="003D227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6"/>
              </w:rPr>
              <w:t xml:space="preserve">Согласовано______________________ 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:rsidR="003D227C" w:rsidRDefault="003D227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6"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</w:tcPr>
          <w:p w:rsidR="003D227C" w:rsidRDefault="003D227C">
            <w:pPr>
              <w:spacing w:after="0" w:line="259" w:lineRule="auto"/>
              <w:ind w:left="0" w:right="0" w:firstLine="0"/>
              <w:rPr>
                <w:sz w:val="26"/>
              </w:rPr>
            </w:pPr>
          </w:p>
        </w:tc>
        <w:tc>
          <w:tcPr>
            <w:tcW w:w="4043" w:type="dxa"/>
            <w:tcBorders>
              <w:top w:val="nil"/>
              <w:left w:val="nil"/>
              <w:bottom w:val="nil"/>
              <w:right w:val="nil"/>
            </w:tcBorders>
          </w:tcPr>
          <w:p w:rsidR="003D227C" w:rsidRDefault="003D227C">
            <w:pPr>
              <w:spacing w:after="0" w:line="259" w:lineRule="auto"/>
              <w:ind w:left="0" w:right="0" w:firstLine="0"/>
            </w:pPr>
            <w:r>
              <w:rPr>
                <w:sz w:val="26"/>
              </w:rPr>
              <w:t xml:space="preserve">Утверждаю_____________________ </w:t>
            </w:r>
          </w:p>
        </w:tc>
      </w:tr>
      <w:tr w:rsidR="003D227C" w:rsidTr="003D227C">
        <w:trPr>
          <w:trHeight w:val="322"/>
        </w:trPr>
        <w:tc>
          <w:tcPr>
            <w:tcW w:w="4511" w:type="dxa"/>
            <w:tcBorders>
              <w:top w:val="nil"/>
              <w:left w:val="nil"/>
              <w:bottom w:val="nil"/>
              <w:right w:val="nil"/>
            </w:tcBorders>
          </w:tcPr>
          <w:p w:rsidR="003D227C" w:rsidRDefault="003D227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6"/>
              </w:rPr>
              <w:t>Директор ООО «</w:t>
            </w:r>
            <w:proofErr w:type="spellStart"/>
            <w:r>
              <w:rPr>
                <w:sz w:val="26"/>
              </w:rPr>
              <w:t>СтройРеконструкция</w:t>
            </w:r>
            <w:proofErr w:type="spellEnd"/>
            <w:r>
              <w:rPr>
                <w:sz w:val="26"/>
              </w:rPr>
              <w:t xml:space="preserve">» 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:rsidR="003D227C" w:rsidRDefault="003D227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6"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</w:tcPr>
          <w:p w:rsidR="003D227C" w:rsidRDefault="003D227C">
            <w:pPr>
              <w:spacing w:after="0" w:line="259" w:lineRule="auto"/>
              <w:ind w:left="0" w:right="0" w:firstLine="0"/>
              <w:rPr>
                <w:sz w:val="26"/>
              </w:rPr>
            </w:pPr>
          </w:p>
        </w:tc>
        <w:tc>
          <w:tcPr>
            <w:tcW w:w="4043" w:type="dxa"/>
            <w:tcBorders>
              <w:top w:val="nil"/>
              <w:left w:val="nil"/>
              <w:bottom w:val="nil"/>
              <w:right w:val="nil"/>
            </w:tcBorders>
          </w:tcPr>
          <w:p w:rsidR="003D227C" w:rsidRDefault="003D227C">
            <w:pPr>
              <w:spacing w:after="0" w:line="259" w:lineRule="auto"/>
              <w:ind w:left="0" w:right="0" w:firstLine="0"/>
            </w:pPr>
            <w:r>
              <w:rPr>
                <w:sz w:val="26"/>
              </w:rPr>
              <w:t xml:space="preserve">Глава </w:t>
            </w:r>
            <w:proofErr w:type="spellStart"/>
            <w:r>
              <w:rPr>
                <w:sz w:val="26"/>
              </w:rPr>
              <w:t>Великопетровского</w:t>
            </w:r>
            <w:proofErr w:type="spellEnd"/>
            <w:r>
              <w:rPr>
                <w:sz w:val="26"/>
              </w:rPr>
              <w:t xml:space="preserve"> сельского </w:t>
            </w:r>
          </w:p>
        </w:tc>
      </w:tr>
      <w:tr w:rsidR="003D227C" w:rsidTr="003D227C">
        <w:trPr>
          <w:trHeight w:val="323"/>
        </w:trPr>
        <w:tc>
          <w:tcPr>
            <w:tcW w:w="4511" w:type="dxa"/>
            <w:tcBorders>
              <w:top w:val="nil"/>
              <w:left w:val="nil"/>
              <w:bottom w:val="nil"/>
              <w:right w:val="nil"/>
            </w:tcBorders>
          </w:tcPr>
          <w:p w:rsidR="003D227C" w:rsidRDefault="003D227C">
            <w:pPr>
              <w:tabs>
                <w:tab w:val="center" w:pos="2126"/>
                <w:tab w:val="center" w:pos="2837"/>
                <w:tab w:val="center" w:pos="3545"/>
                <w:tab w:val="center" w:pos="4253"/>
              </w:tabs>
              <w:spacing w:after="0" w:line="259" w:lineRule="auto"/>
              <w:ind w:left="0" w:right="0" w:firstLine="0"/>
              <w:jc w:val="left"/>
            </w:pPr>
            <w:r>
              <w:rPr>
                <w:sz w:val="26"/>
              </w:rPr>
              <w:t xml:space="preserve">Головина Е.В. </w:t>
            </w:r>
            <w:r>
              <w:rPr>
                <w:sz w:val="26"/>
              </w:rPr>
              <w:tab/>
              <w:t xml:space="preserve"> </w:t>
            </w:r>
            <w:r>
              <w:rPr>
                <w:sz w:val="26"/>
              </w:rPr>
              <w:tab/>
              <w:t xml:space="preserve"> </w:t>
            </w:r>
            <w:r>
              <w:rPr>
                <w:sz w:val="26"/>
              </w:rPr>
              <w:tab/>
              <w:t xml:space="preserve"> </w:t>
            </w:r>
            <w:r>
              <w:rPr>
                <w:sz w:val="26"/>
              </w:rPr>
              <w:tab/>
              <w:t xml:space="preserve"> 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:rsidR="003D227C" w:rsidRDefault="003D227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6"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</w:tcPr>
          <w:p w:rsidR="003D227C" w:rsidRDefault="003D227C">
            <w:pPr>
              <w:spacing w:after="0" w:line="259" w:lineRule="auto"/>
              <w:ind w:left="0" w:right="0" w:firstLine="0"/>
              <w:jc w:val="left"/>
              <w:rPr>
                <w:sz w:val="26"/>
              </w:rPr>
            </w:pPr>
          </w:p>
        </w:tc>
        <w:tc>
          <w:tcPr>
            <w:tcW w:w="4043" w:type="dxa"/>
            <w:tcBorders>
              <w:top w:val="nil"/>
              <w:left w:val="nil"/>
              <w:bottom w:val="nil"/>
              <w:right w:val="nil"/>
            </w:tcBorders>
          </w:tcPr>
          <w:p w:rsidR="003D227C" w:rsidRDefault="003D227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6"/>
              </w:rPr>
              <w:t xml:space="preserve">поселения </w:t>
            </w:r>
            <w:proofErr w:type="spellStart"/>
            <w:r>
              <w:rPr>
                <w:sz w:val="26"/>
              </w:rPr>
              <w:t>Мосенз</w:t>
            </w:r>
            <w:proofErr w:type="spellEnd"/>
            <w:r>
              <w:rPr>
                <w:sz w:val="26"/>
              </w:rPr>
              <w:t xml:space="preserve"> Ю.П. </w:t>
            </w:r>
          </w:p>
        </w:tc>
      </w:tr>
      <w:tr w:rsidR="003D227C" w:rsidTr="003D227C">
        <w:trPr>
          <w:trHeight w:val="306"/>
        </w:trPr>
        <w:tc>
          <w:tcPr>
            <w:tcW w:w="4511" w:type="dxa"/>
            <w:tcBorders>
              <w:top w:val="nil"/>
              <w:left w:val="nil"/>
              <w:bottom w:val="nil"/>
              <w:right w:val="nil"/>
            </w:tcBorders>
          </w:tcPr>
          <w:p w:rsidR="003D227C" w:rsidRDefault="003D227C" w:rsidP="008223EB">
            <w:pPr>
              <w:tabs>
                <w:tab w:val="center" w:pos="4253"/>
              </w:tabs>
              <w:spacing w:after="0" w:line="259" w:lineRule="auto"/>
              <w:ind w:left="0" w:right="0" w:firstLine="0"/>
              <w:jc w:val="left"/>
            </w:pPr>
            <w:r>
              <w:rPr>
                <w:sz w:val="26"/>
              </w:rPr>
              <w:t xml:space="preserve">«30» декабря 2019 г.  </w:t>
            </w:r>
            <w:r>
              <w:rPr>
                <w:sz w:val="26"/>
              </w:rPr>
              <w:tab/>
              <w:t xml:space="preserve"> 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:rsidR="003D227C" w:rsidRDefault="003D227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6"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</w:tcPr>
          <w:p w:rsidR="003D227C" w:rsidRDefault="003D227C" w:rsidP="008223EB">
            <w:pPr>
              <w:spacing w:after="0" w:line="259" w:lineRule="auto"/>
              <w:ind w:left="0" w:right="0" w:firstLine="0"/>
              <w:jc w:val="left"/>
              <w:rPr>
                <w:sz w:val="26"/>
              </w:rPr>
            </w:pPr>
          </w:p>
        </w:tc>
        <w:tc>
          <w:tcPr>
            <w:tcW w:w="4043" w:type="dxa"/>
            <w:tcBorders>
              <w:top w:val="nil"/>
              <w:left w:val="nil"/>
              <w:bottom w:val="nil"/>
              <w:right w:val="nil"/>
            </w:tcBorders>
          </w:tcPr>
          <w:p w:rsidR="003D227C" w:rsidRDefault="003D227C" w:rsidP="008223EB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6"/>
              </w:rPr>
              <w:t xml:space="preserve">«30» декабря 2019 г. </w:t>
            </w:r>
          </w:p>
        </w:tc>
      </w:tr>
    </w:tbl>
    <w:p w:rsidR="008223EB" w:rsidRDefault="008223EB">
      <w:pPr>
        <w:spacing w:after="4065" w:line="278" w:lineRule="auto"/>
        <w:ind w:left="2621" w:right="1309" w:firstLine="204"/>
        <w:rPr>
          <w:b/>
          <w:sz w:val="37"/>
        </w:rPr>
      </w:pPr>
    </w:p>
    <w:p w:rsidR="00C9438E" w:rsidRDefault="00A654AA">
      <w:pPr>
        <w:spacing w:after="4065" w:line="278" w:lineRule="auto"/>
        <w:ind w:left="2621" w:right="1309" w:firstLine="204"/>
      </w:pPr>
      <w:r>
        <w:rPr>
          <w:b/>
          <w:sz w:val="37"/>
        </w:rPr>
        <w:t xml:space="preserve">Схема водоснабжения </w:t>
      </w:r>
      <w:proofErr w:type="spellStart"/>
      <w:r>
        <w:rPr>
          <w:b/>
          <w:sz w:val="37"/>
        </w:rPr>
        <w:t>Великопетровского</w:t>
      </w:r>
      <w:proofErr w:type="spellEnd"/>
      <w:r>
        <w:rPr>
          <w:b/>
          <w:sz w:val="37"/>
        </w:rPr>
        <w:t xml:space="preserve"> сельского поселения </w:t>
      </w:r>
      <w:proofErr w:type="spellStart"/>
      <w:r>
        <w:rPr>
          <w:b/>
          <w:sz w:val="37"/>
        </w:rPr>
        <w:t>Карталинского</w:t>
      </w:r>
      <w:proofErr w:type="spellEnd"/>
      <w:r>
        <w:rPr>
          <w:b/>
          <w:sz w:val="37"/>
        </w:rPr>
        <w:t xml:space="preserve"> района Челябинской области на период до 2029 года </w:t>
      </w:r>
    </w:p>
    <w:p w:rsidR="008223EB" w:rsidRDefault="00A654AA">
      <w:pPr>
        <w:spacing w:after="1096" w:line="259" w:lineRule="auto"/>
        <w:ind w:left="1610" w:right="0" w:firstLine="0"/>
        <w:jc w:val="center"/>
        <w:rPr>
          <w:sz w:val="26"/>
        </w:rPr>
      </w:pPr>
      <w:r>
        <w:rPr>
          <w:sz w:val="26"/>
        </w:rPr>
        <w:t>г. Магнитогорск, 2019</w:t>
      </w:r>
      <w:r w:rsidR="008223EB">
        <w:rPr>
          <w:sz w:val="26"/>
        </w:rPr>
        <w:t xml:space="preserve"> </w:t>
      </w:r>
      <w:r>
        <w:rPr>
          <w:sz w:val="26"/>
        </w:rPr>
        <w:t xml:space="preserve">г. </w:t>
      </w:r>
    </w:p>
    <w:p w:rsidR="008223EB" w:rsidRDefault="008223EB">
      <w:pPr>
        <w:spacing w:after="160" w:line="259" w:lineRule="auto"/>
        <w:ind w:left="0" w:right="0" w:firstLine="0"/>
        <w:jc w:val="left"/>
        <w:rPr>
          <w:sz w:val="26"/>
        </w:rPr>
      </w:pPr>
      <w:r>
        <w:rPr>
          <w:sz w:val="26"/>
        </w:rPr>
        <w:br w:type="page"/>
      </w:r>
    </w:p>
    <w:p w:rsidR="00C9438E" w:rsidRDefault="00C9438E">
      <w:pPr>
        <w:spacing w:after="1096" w:line="259" w:lineRule="auto"/>
        <w:ind w:left="1610" w:right="0" w:firstLine="0"/>
        <w:jc w:val="center"/>
      </w:pPr>
    </w:p>
    <w:p w:rsidR="00C9438E" w:rsidRDefault="00A654AA">
      <w:pPr>
        <w:spacing w:after="0" w:line="259" w:lineRule="auto"/>
        <w:ind w:left="0" w:right="0" w:firstLine="0"/>
        <w:jc w:val="left"/>
      </w:pPr>
      <w:r>
        <w:rPr>
          <w:rFonts w:ascii="Courier New" w:eastAsia="Courier New" w:hAnsi="Courier New" w:cs="Courier New"/>
        </w:rPr>
        <w:t xml:space="preserve"> </w:t>
      </w:r>
    </w:p>
    <w:p w:rsidR="00C9438E" w:rsidRDefault="00A654AA">
      <w:pPr>
        <w:spacing w:after="0" w:line="259" w:lineRule="auto"/>
        <w:ind w:left="222" w:right="0" w:firstLine="0"/>
        <w:jc w:val="center"/>
      </w:pPr>
      <w:r>
        <w:rPr>
          <w:b/>
          <w:i/>
          <w:sz w:val="30"/>
        </w:rPr>
        <w:t xml:space="preserve">Сведения об исполнителе отчета: </w:t>
      </w:r>
    </w:p>
    <w:tbl>
      <w:tblPr>
        <w:tblStyle w:val="TableGrid"/>
        <w:tblW w:w="9472" w:type="dxa"/>
        <w:tblInd w:w="1755" w:type="dxa"/>
        <w:tblCellMar>
          <w:top w:w="0" w:type="dxa"/>
          <w:left w:w="1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4789"/>
        <w:gridCol w:w="4683"/>
      </w:tblGrid>
      <w:tr w:rsidR="00C9438E">
        <w:trPr>
          <w:trHeight w:val="830"/>
        </w:trPr>
        <w:tc>
          <w:tcPr>
            <w:tcW w:w="4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6"/>
              </w:rPr>
              <w:t xml:space="preserve">Полное наименование организации: </w:t>
            </w:r>
          </w:p>
        </w:tc>
        <w:tc>
          <w:tcPr>
            <w:tcW w:w="4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6"/>
              </w:rPr>
              <w:t>Общество с ограниченной ответственностью “</w:t>
            </w:r>
            <w:proofErr w:type="spellStart"/>
            <w:r>
              <w:rPr>
                <w:sz w:val="26"/>
              </w:rPr>
              <w:t>СтройРеконструкция</w:t>
            </w:r>
            <w:proofErr w:type="spellEnd"/>
            <w:r>
              <w:rPr>
                <w:sz w:val="26"/>
              </w:rPr>
              <w:t xml:space="preserve">” </w:t>
            </w:r>
          </w:p>
        </w:tc>
      </w:tr>
      <w:tr w:rsidR="00C9438E">
        <w:trPr>
          <w:trHeight w:val="823"/>
        </w:trPr>
        <w:tc>
          <w:tcPr>
            <w:tcW w:w="4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6"/>
              </w:rPr>
              <w:t xml:space="preserve">Юридический адрес: </w:t>
            </w:r>
          </w:p>
        </w:tc>
        <w:tc>
          <w:tcPr>
            <w:tcW w:w="4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46" w:line="259" w:lineRule="auto"/>
              <w:ind w:left="0" w:right="0" w:firstLine="0"/>
              <w:jc w:val="left"/>
            </w:pPr>
            <w:r>
              <w:rPr>
                <w:sz w:val="26"/>
              </w:rPr>
              <w:t xml:space="preserve">455023, Челябинская область, г. </w:t>
            </w:r>
          </w:p>
          <w:p w:rsidR="00C9438E" w:rsidRDefault="00A654A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6"/>
              </w:rPr>
              <w:t xml:space="preserve">Магнитогорск, ул. Октябрьская, д.19-43 </w:t>
            </w:r>
          </w:p>
        </w:tc>
      </w:tr>
      <w:tr w:rsidR="00C9438E">
        <w:trPr>
          <w:trHeight w:val="824"/>
        </w:trPr>
        <w:tc>
          <w:tcPr>
            <w:tcW w:w="4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6"/>
              </w:rPr>
              <w:t xml:space="preserve">Фактический адрес: </w:t>
            </w:r>
          </w:p>
        </w:tc>
        <w:tc>
          <w:tcPr>
            <w:tcW w:w="4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44" w:line="259" w:lineRule="auto"/>
              <w:ind w:left="0" w:right="0" w:firstLine="0"/>
              <w:jc w:val="left"/>
            </w:pPr>
            <w:r>
              <w:rPr>
                <w:sz w:val="26"/>
              </w:rPr>
              <w:t xml:space="preserve">455023, Челябинская область, г. </w:t>
            </w:r>
          </w:p>
          <w:p w:rsidR="00C9438E" w:rsidRDefault="00A654A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6"/>
              </w:rPr>
              <w:t xml:space="preserve">Магнитогорск, ул. Октябрьская, д.19-43 </w:t>
            </w:r>
          </w:p>
        </w:tc>
      </w:tr>
      <w:tr w:rsidR="00C9438E">
        <w:trPr>
          <w:trHeight w:val="418"/>
        </w:trPr>
        <w:tc>
          <w:tcPr>
            <w:tcW w:w="4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6"/>
              </w:rPr>
              <w:t xml:space="preserve">Телефон: </w:t>
            </w:r>
          </w:p>
        </w:tc>
        <w:tc>
          <w:tcPr>
            <w:tcW w:w="4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6"/>
              </w:rPr>
              <w:t xml:space="preserve">+7 922 23 77 818 </w:t>
            </w:r>
          </w:p>
        </w:tc>
      </w:tr>
      <w:tr w:rsidR="00C9438E">
        <w:trPr>
          <w:trHeight w:val="835"/>
        </w:trPr>
        <w:tc>
          <w:tcPr>
            <w:tcW w:w="4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6"/>
              </w:rPr>
              <w:t xml:space="preserve">Вид осуществляемой деятельности: </w:t>
            </w:r>
          </w:p>
        </w:tc>
        <w:tc>
          <w:tcPr>
            <w:tcW w:w="4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6"/>
              </w:rPr>
              <w:t xml:space="preserve">Разработка схем водоснабжения и водоотведения </w:t>
            </w:r>
          </w:p>
        </w:tc>
      </w:tr>
    </w:tbl>
    <w:p w:rsidR="00C9438E" w:rsidRDefault="00A654AA">
      <w:pPr>
        <w:spacing w:after="15" w:line="216" w:lineRule="auto"/>
        <w:ind w:left="830" w:right="10538" w:firstLine="0"/>
        <w:jc w:val="left"/>
      </w:pPr>
      <w:r>
        <w:rPr>
          <w:b/>
          <w:sz w:val="26"/>
        </w:rPr>
        <w:t xml:space="preserve">  </w:t>
      </w:r>
    </w:p>
    <w:p w:rsidR="00C9438E" w:rsidRDefault="00A654AA">
      <w:pPr>
        <w:tabs>
          <w:tab w:val="center" w:pos="4335"/>
          <w:tab w:val="center" w:pos="8231"/>
          <w:tab w:val="center" w:pos="9694"/>
        </w:tabs>
        <w:spacing w:after="0" w:line="259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b/>
          <w:sz w:val="26"/>
        </w:rPr>
        <w:t xml:space="preserve">Заместитель директора_________________________________ </w:t>
      </w:r>
      <w:r>
        <w:rPr>
          <w:b/>
          <w:sz w:val="26"/>
        </w:rPr>
        <w:tab/>
      </w:r>
      <w:r>
        <w:rPr>
          <w:sz w:val="26"/>
        </w:rPr>
        <w:t xml:space="preserve"> </w:t>
      </w:r>
      <w:r>
        <w:rPr>
          <w:sz w:val="26"/>
        </w:rPr>
        <w:tab/>
        <w:t xml:space="preserve">Головин А.А. </w:t>
      </w:r>
    </w:p>
    <w:p w:rsidR="00C9438E" w:rsidRDefault="00A654AA">
      <w:pPr>
        <w:spacing w:after="7156" w:line="259" w:lineRule="auto"/>
        <w:ind w:left="1371" w:right="0" w:firstLine="0"/>
        <w:jc w:val="center"/>
        <w:rPr>
          <w:sz w:val="14"/>
        </w:rPr>
      </w:pPr>
      <w:r>
        <w:rPr>
          <w:sz w:val="14"/>
        </w:rPr>
        <w:t xml:space="preserve">подпись </w:t>
      </w:r>
    </w:p>
    <w:p w:rsidR="0044216B" w:rsidRDefault="0044216B">
      <w:pPr>
        <w:spacing w:after="7156" w:line="259" w:lineRule="auto"/>
        <w:ind w:left="1371" w:right="0" w:firstLine="0"/>
        <w:jc w:val="center"/>
      </w:pPr>
    </w:p>
    <w:p w:rsidR="00C9438E" w:rsidRDefault="00A654AA">
      <w:pPr>
        <w:spacing w:after="0" w:line="259" w:lineRule="auto"/>
        <w:ind w:left="852" w:right="0" w:firstLine="0"/>
        <w:jc w:val="left"/>
      </w:pPr>
      <w:r>
        <w:rPr>
          <w:rFonts w:ascii="Courier New" w:eastAsia="Courier New" w:hAnsi="Courier New" w:cs="Courier New"/>
        </w:rPr>
        <w:lastRenderedPageBreak/>
        <w:t xml:space="preserve"> </w:t>
      </w:r>
    </w:p>
    <w:p w:rsidR="00C9438E" w:rsidRDefault="00A654AA">
      <w:pPr>
        <w:spacing w:after="25" w:line="259" w:lineRule="auto"/>
        <w:ind w:left="5953" w:right="0" w:firstLine="0"/>
        <w:jc w:val="left"/>
      </w:pPr>
      <w:r>
        <w:rPr>
          <w:b/>
        </w:rPr>
        <w:t xml:space="preserve"> </w:t>
      </w:r>
    </w:p>
    <w:p w:rsidR="00A654AA" w:rsidRDefault="00A654AA">
      <w:pPr>
        <w:pStyle w:val="2"/>
      </w:pPr>
    </w:p>
    <w:p w:rsidR="00C9438E" w:rsidRDefault="00A654AA">
      <w:pPr>
        <w:pStyle w:val="2"/>
      </w:pPr>
      <w:r>
        <w:t xml:space="preserve">Оглавление </w:t>
      </w:r>
    </w:p>
    <w:p w:rsidR="00C9438E" w:rsidRDefault="00A654AA">
      <w:pPr>
        <w:spacing w:after="0" w:line="259" w:lineRule="auto"/>
        <w:ind w:left="1133" w:right="0" w:firstLine="0"/>
        <w:jc w:val="left"/>
      </w:pPr>
      <w:r>
        <w:t xml:space="preserve"> </w:t>
      </w:r>
    </w:p>
    <w:tbl>
      <w:tblPr>
        <w:tblStyle w:val="TableGrid"/>
        <w:tblW w:w="10176" w:type="dxa"/>
        <w:tblInd w:w="1138" w:type="dxa"/>
        <w:tblCellMar>
          <w:top w:w="14" w:type="dxa"/>
          <w:left w:w="11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216"/>
        <w:gridCol w:w="960"/>
      </w:tblGrid>
      <w:tr w:rsidR="00C9438E">
        <w:trPr>
          <w:trHeight w:val="286"/>
        </w:trPr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0" w:firstLine="0"/>
              <w:jc w:val="left"/>
            </w:pPr>
            <w:r>
              <w:t xml:space="preserve">Введение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10" w:firstLine="0"/>
              <w:jc w:val="center"/>
            </w:pPr>
            <w:r>
              <w:t xml:space="preserve">5 </w:t>
            </w:r>
          </w:p>
        </w:tc>
      </w:tr>
      <w:tr w:rsidR="00C9438E">
        <w:trPr>
          <w:trHeight w:val="562"/>
        </w:trPr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19" w:right="0" w:firstLine="0"/>
            </w:pPr>
            <w:r>
              <w:t xml:space="preserve">Глава 1. Характеристика </w:t>
            </w:r>
            <w:proofErr w:type="spellStart"/>
            <w:r>
              <w:t>Великопетровского</w:t>
            </w:r>
            <w:proofErr w:type="spellEnd"/>
            <w:r>
              <w:t xml:space="preserve"> сельского поселения </w:t>
            </w:r>
            <w:proofErr w:type="spellStart"/>
            <w:r>
              <w:t>Карталинского</w:t>
            </w:r>
            <w:proofErr w:type="spellEnd"/>
            <w:r>
              <w:t xml:space="preserve"> района Челябинской области 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10" w:firstLine="0"/>
              <w:jc w:val="center"/>
            </w:pPr>
            <w:r>
              <w:t xml:space="preserve">6 </w:t>
            </w:r>
          </w:p>
        </w:tc>
      </w:tr>
      <w:tr w:rsidR="00C9438E">
        <w:trPr>
          <w:trHeight w:val="562"/>
        </w:trPr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19" w:line="259" w:lineRule="auto"/>
              <w:ind w:left="19" w:right="0" w:firstLine="0"/>
              <w:jc w:val="left"/>
            </w:pPr>
            <w:r>
              <w:t xml:space="preserve">Глава 2. Существующее положение в сфере водоснабжения муниципального </w:t>
            </w:r>
          </w:p>
          <w:p w:rsidR="00C9438E" w:rsidRDefault="00A654AA">
            <w:pPr>
              <w:spacing w:after="0" w:line="259" w:lineRule="auto"/>
              <w:ind w:left="19" w:right="0" w:firstLine="0"/>
              <w:jc w:val="left"/>
            </w:pPr>
            <w:r>
              <w:t xml:space="preserve">образования 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10" w:firstLine="0"/>
              <w:jc w:val="center"/>
            </w:pPr>
            <w:r>
              <w:t xml:space="preserve">7 </w:t>
            </w:r>
          </w:p>
        </w:tc>
      </w:tr>
      <w:tr w:rsidR="00C9438E">
        <w:trPr>
          <w:trHeight w:val="862"/>
        </w:trPr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4" w:line="259" w:lineRule="auto"/>
              <w:ind w:left="0" w:right="0" w:firstLine="0"/>
            </w:pPr>
            <w:r>
              <w:rPr>
                <w:sz w:val="26"/>
              </w:rPr>
              <w:t xml:space="preserve">2.1. </w:t>
            </w:r>
            <w:r>
              <w:t xml:space="preserve">Описание структуры системы водоснабжения муниципального образования и </w:t>
            </w:r>
          </w:p>
          <w:p w:rsidR="00C9438E" w:rsidRDefault="00A654AA">
            <w:pPr>
              <w:spacing w:after="0" w:line="259" w:lineRule="auto"/>
              <w:ind w:left="0" w:right="0" w:firstLine="0"/>
              <w:jc w:val="left"/>
            </w:pPr>
            <w:r>
              <w:t xml:space="preserve">территориально-институционального деления поселения на зоны действия  предприятий, организующих водоснабжение муниципального образования 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10" w:firstLine="0"/>
              <w:jc w:val="center"/>
            </w:pPr>
            <w:r>
              <w:t xml:space="preserve">7 </w:t>
            </w:r>
          </w:p>
        </w:tc>
      </w:tr>
      <w:tr w:rsidR="00C9438E">
        <w:trPr>
          <w:trHeight w:val="586"/>
        </w:trPr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6"/>
              </w:rPr>
              <w:t xml:space="preserve">2.2. </w:t>
            </w:r>
            <w:r>
              <w:t xml:space="preserve">Описание состояния существующих источников водоснабжения и водозаборных сооружений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10" w:firstLine="0"/>
              <w:jc w:val="center"/>
            </w:pPr>
            <w:r>
              <w:t xml:space="preserve">8 </w:t>
            </w:r>
          </w:p>
        </w:tc>
      </w:tr>
      <w:tr w:rsidR="00C9438E">
        <w:trPr>
          <w:trHeight w:val="307"/>
        </w:trPr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6"/>
              </w:rPr>
              <w:t xml:space="preserve">2.3. </w:t>
            </w:r>
            <w:r>
              <w:t xml:space="preserve">Описание существующих сооружений очистки и подготовки воды 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10" w:firstLine="0"/>
              <w:jc w:val="center"/>
            </w:pPr>
            <w:r>
              <w:t xml:space="preserve">9 </w:t>
            </w:r>
          </w:p>
        </w:tc>
      </w:tr>
      <w:tr w:rsidR="00C9438E">
        <w:trPr>
          <w:trHeight w:val="286"/>
        </w:trPr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0" w:firstLine="0"/>
              <w:jc w:val="left"/>
            </w:pPr>
            <w:r>
              <w:t xml:space="preserve">2.4.  Описание технологических зон водоснабжения 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10" w:firstLine="0"/>
              <w:jc w:val="center"/>
            </w:pPr>
            <w:r>
              <w:t xml:space="preserve">10 </w:t>
            </w:r>
          </w:p>
        </w:tc>
      </w:tr>
      <w:tr w:rsidR="00C9438E">
        <w:trPr>
          <w:trHeight w:val="310"/>
        </w:trPr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6"/>
              </w:rPr>
              <w:t xml:space="preserve">2.5. </w:t>
            </w:r>
            <w:r>
              <w:t xml:space="preserve">Описание состояния и функционирования существующих насосных станций 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10" w:firstLine="0"/>
              <w:jc w:val="center"/>
            </w:pPr>
            <w:r>
              <w:t xml:space="preserve">10 </w:t>
            </w:r>
          </w:p>
        </w:tc>
      </w:tr>
      <w:tr w:rsidR="00C9438E">
        <w:trPr>
          <w:trHeight w:val="562"/>
        </w:trPr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0" w:firstLine="0"/>
              <w:jc w:val="left"/>
            </w:pPr>
            <w:r>
              <w:t xml:space="preserve">2.6. Описание  состояния  и  функционирования  водопроводных   сетей   систем водоснабжения 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10" w:firstLine="0"/>
              <w:jc w:val="center"/>
            </w:pPr>
            <w:r>
              <w:t xml:space="preserve">10 </w:t>
            </w:r>
          </w:p>
        </w:tc>
      </w:tr>
      <w:tr w:rsidR="00C9438E">
        <w:trPr>
          <w:trHeight w:val="586"/>
        </w:trPr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6"/>
              </w:rPr>
              <w:t xml:space="preserve">2.7. </w:t>
            </w:r>
            <w:r>
              <w:t xml:space="preserve">Описание     территорий     муниципального     образования,    неохваченных  </w:t>
            </w:r>
            <w:r>
              <w:t xml:space="preserve">централизованной системой водоснабжения 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10" w:firstLine="0"/>
              <w:jc w:val="center"/>
            </w:pPr>
            <w:r>
              <w:t xml:space="preserve">11 </w:t>
            </w:r>
          </w:p>
        </w:tc>
      </w:tr>
      <w:tr w:rsidR="00C9438E">
        <w:trPr>
          <w:trHeight w:val="562"/>
        </w:trPr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0" w:firstLine="0"/>
            </w:pPr>
            <w:r>
              <w:t xml:space="preserve">2.8.  Описание существующих технических и технологических проблем в водоснабжении муниципального образования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10" w:firstLine="0"/>
              <w:jc w:val="center"/>
            </w:pPr>
            <w:r>
              <w:t xml:space="preserve">11 </w:t>
            </w:r>
          </w:p>
        </w:tc>
      </w:tr>
      <w:tr w:rsidR="00C9438E">
        <w:trPr>
          <w:trHeight w:val="586"/>
        </w:trPr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0" w:firstLine="0"/>
            </w:pPr>
            <w:r>
              <w:rPr>
                <w:sz w:val="26"/>
              </w:rPr>
              <w:t>2.9. О</w:t>
            </w:r>
            <w:r>
              <w:t xml:space="preserve">писание  существующих  технических  и  технологических  решений    </w:t>
            </w:r>
            <w:r>
              <w:t xml:space="preserve">по предотвращению замерзания воды для зон распространения вечномерзлых грунтов 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10" w:firstLine="0"/>
              <w:jc w:val="center"/>
            </w:pPr>
            <w:r>
              <w:t xml:space="preserve">11 </w:t>
            </w:r>
          </w:p>
        </w:tc>
      </w:tr>
      <w:tr w:rsidR="00C9438E">
        <w:trPr>
          <w:trHeight w:val="562"/>
        </w:trPr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0" w:firstLine="0"/>
            </w:pPr>
            <w:r>
              <w:t xml:space="preserve">Глава 3. Существующие балансы производительности сооружений системы водоснабжения и потребления воды и удельное водопотребление 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10" w:firstLine="0"/>
              <w:jc w:val="center"/>
            </w:pPr>
            <w:r>
              <w:t xml:space="preserve">12 </w:t>
            </w:r>
          </w:p>
        </w:tc>
      </w:tr>
      <w:tr w:rsidR="00C9438E">
        <w:trPr>
          <w:trHeight w:val="286"/>
        </w:trPr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0" w:firstLine="0"/>
              <w:jc w:val="left"/>
            </w:pPr>
            <w:r>
              <w:t xml:space="preserve">3.1.  </w:t>
            </w:r>
            <w:r>
              <w:t xml:space="preserve">Общий водный баланс подачи и реализации воды 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10" w:firstLine="0"/>
              <w:jc w:val="center"/>
            </w:pPr>
            <w:r>
              <w:t xml:space="preserve">12 </w:t>
            </w:r>
          </w:p>
        </w:tc>
      </w:tr>
      <w:tr w:rsidR="00C9438E">
        <w:trPr>
          <w:trHeight w:val="562"/>
        </w:trPr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0" w:firstLine="0"/>
              <w:jc w:val="left"/>
            </w:pPr>
            <w:r>
              <w:t xml:space="preserve">3.2. Территориальный водный баланс подачи воды по зонам действия водопроводных сооружений 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10" w:firstLine="0"/>
              <w:jc w:val="center"/>
            </w:pPr>
            <w:r>
              <w:t xml:space="preserve">12 </w:t>
            </w:r>
          </w:p>
        </w:tc>
      </w:tr>
      <w:tr w:rsidR="00C9438E">
        <w:trPr>
          <w:trHeight w:val="288"/>
        </w:trPr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0" w:firstLine="0"/>
              <w:jc w:val="left"/>
            </w:pPr>
            <w:r>
              <w:t xml:space="preserve">3.3.  Структурный водный баланс реализации воды по группам потребителей 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10" w:firstLine="0"/>
              <w:jc w:val="center"/>
            </w:pPr>
            <w:r>
              <w:t xml:space="preserve">13 </w:t>
            </w:r>
          </w:p>
        </w:tc>
      </w:tr>
      <w:tr w:rsidR="00C9438E">
        <w:trPr>
          <w:trHeight w:val="584"/>
        </w:trPr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0" w:firstLine="0"/>
            </w:pPr>
            <w:r>
              <w:rPr>
                <w:sz w:val="26"/>
              </w:rPr>
              <w:t xml:space="preserve">3.4. </w:t>
            </w:r>
            <w:r>
              <w:t xml:space="preserve">Сведения  о  </w:t>
            </w:r>
            <w:r>
              <w:t xml:space="preserve">действующих  нормах   удельного водопотребления  населения  и   о фактическом удельном водопотреблении с указанием способов его оценки 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10" w:firstLine="0"/>
              <w:jc w:val="center"/>
            </w:pPr>
            <w:r>
              <w:t xml:space="preserve">14 </w:t>
            </w:r>
          </w:p>
        </w:tc>
      </w:tr>
      <w:tr w:rsidR="00C9438E">
        <w:trPr>
          <w:trHeight w:val="586"/>
        </w:trPr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0" w:firstLine="0"/>
            </w:pPr>
            <w:r>
              <w:rPr>
                <w:sz w:val="26"/>
              </w:rPr>
              <w:t xml:space="preserve">3.5. </w:t>
            </w:r>
            <w:r>
              <w:t>Описание системы коммерческого приборного учета воды, отпущенной из сетей абонентам и анализ планов по устано</w:t>
            </w:r>
            <w:r>
              <w:t xml:space="preserve">вке приборов учета 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10" w:firstLine="0"/>
              <w:jc w:val="center"/>
            </w:pPr>
            <w:r>
              <w:t xml:space="preserve">14 </w:t>
            </w:r>
          </w:p>
        </w:tc>
      </w:tr>
      <w:tr w:rsidR="00C9438E">
        <w:trPr>
          <w:trHeight w:val="586"/>
        </w:trPr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6"/>
              </w:rPr>
              <w:t xml:space="preserve">3.6. </w:t>
            </w:r>
            <w:r>
              <w:t xml:space="preserve">Анализ   резервов   и  дефицитов   производственных  мощностей   системы водоснабжения поселения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10" w:firstLine="0"/>
              <w:jc w:val="center"/>
            </w:pPr>
            <w:r>
              <w:t xml:space="preserve">15 </w:t>
            </w:r>
          </w:p>
        </w:tc>
      </w:tr>
      <w:tr w:rsidR="00C9438E">
        <w:trPr>
          <w:trHeight w:val="286"/>
        </w:trPr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0" w:firstLine="0"/>
            </w:pPr>
            <w:r>
              <w:t xml:space="preserve">Глава 4. Перспективное потребление коммунальных ресурсов в сфере водоснабжения  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10" w:firstLine="0"/>
              <w:jc w:val="center"/>
            </w:pPr>
            <w:r>
              <w:t xml:space="preserve">16 </w:t>
            </w:r>
          </w:p>
        </w:tc>
      </w:tr>
      <w:tr w:rsidR="00C9438E">
        <w:trPr>
          <w:trHeight w:val="286"/>
        </w:trPr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0" w:firstLine="0"/>
              <w:jc w:val="left"/>
            </w:pPr>
            <w:r>
              <w:t xml:space="preserve">4.1.  </w:t>
            </w:r>
            <w:r>
              <w:t xml:space="preserve">Сведения о фактическом и ожидаемом потреблении воды 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10" w:firstLine="0"/>
              <w:jc w:val="center"/>
            </w:pPr>
            <w:r>
              <w:t xml:space="preserve">16 </w:t>
            </w:r>
          </w:p>
        </w:tc>
      </w:tr>
      <w:tr w:rsidR="00C9438E">
        <w:trPr>
          <w:trHeight w:val="286"/>
        </w:trPr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0" w:firstLine="0"/>
              <w:jc w:val="left"/>
            </w:pPr>
            <w:r>
              <w:t xml:space="preserve">4.2.  Описание территориальной структуры потребления воды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10" w:firstLine="0"/>
              <w:jc w:val="center"/>
            </w:pPr>
            <w:r>
              <w:t xml:space="preserve">16 </w:t>
            </w:r>
          </w:p>
        </w:tc>
      </w:tr>
      <w:tr w:rsidR="00C9438E">
        <w:trPr>
          <w:trHeight w:val="286"/>
        </w:trPr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0" w:firstLine="0"/>
              <w:jc w:val="left"/>
            </w:pPr>
            <w:r>
              <w:t xml:space="preserve">4.3.  Оценка расходов воды на водоснабжение по типам абонентов 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10" w:firstLine="0"/>
              <w:jc w:val="center"/>
            </w:pPr>
            <w:r>
              <w:t xml:space="preserve">16 </w:t>
            </w:r>
          </w:p>
        </w:tc>
      </w:tr>
      <w:tr w:rsidR="00C9438E">
        <w:trPr>
          <w:trHeight w:val="310"/>
        </w:trPr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6"/>
              </w:rPr>
              <w:t xml:space="preserve">4.4. </w:t>
            </w:r>
            <w:r>
              <w:t>Сведения о фактических и планируемых потерях воды при ее т</w:t>
            </w:r>
            <w:r>
              <w:t xml:space="preserve">ранспортировке 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10" w:firstLine="0"/>
              <w:jc w:val="center"/>
            </w:pPr>
            <w:r>
              <w:t xml:space="preserve">16 </w:t>
            </w:r>
          </w:p>
        </w:tc>
      </w:tr>
      <w:tr w:rsidR="00C9438E">
        <w:trPr>
          <w:trHeight w:val="286"/>
        </w:trPr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0" w:firstLine="0"/>
              <w:jc w:val="left"/>
            </w:pPr>
            <w:r>
              <w:t xml:space="preserve">4.5.  Перспективные водные балансы 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10" w:firstLine="0"/>
              <w:jc w:val="center"/>
            </w:pPr>
            <w:r>
              <w:t xml:space="preserve">17 </w:t>
            </w:r>
          </w:p>
        </w:tc>
      </w:tr>
      <w:tr w:rsidR="00C9438E">
        <w:trPr>
          <w:trHeight w:val="310"/>
        </w:trPr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6"/>
              </w:rPr>
              <w:t xml:space="preserve">4.6. </w:t>
            </w:r>
            <w:r>
              <w:t xml:space="preserve">Расчет требуемой мощности водозаборных и очистных сооружений 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10" w:firstLine="0"/>
              <w:jc w:val="center"/>
            </w:pPr>
            <w:r>
              <w:t xml:space="preserve">18 </w:t>
            </w:r>
          </w:p>
        </w:tc>
      </w:tr>
      <w:tr w:rsidR="00C9438E">
        <w:trPr>
          <w:trHeight w:val="562"/>
        </w:trPr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0" w:firstLine="0"/>
            </w:pPr>
            <w:r>
              <w:t xml:space="preserve">Глава 5. Предложения по строительству, реконструкции и модернизации объектов систем водоснабжения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10" w:firstLine="0"/>
              <w:jc w:val="center"/>
            </w:pPr>
            <w:r>
              <w:t xml:space="preserve">19 </w:t>
            </w:r>
          </w:p>
        </w:tc>
      </w:tr>
      <w:tr w:rsidR="00C9438E">
        <w:trPr>
          <w:trHeight w:val="562"/>
        </w:trPr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0" w:firstLine="0"/>
            </w:pPr>
            <w:r>
              <w:t xml:space="preserve">5.1. Сведения  </w:t>
            </w:r>
            <w:r>
              <w:t xml:space="preserve">об  объектах,  предлагаемых к новому строительству для обеспечения перспективной подачи в сутки максимального водопотребления 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10" w:firstLine="0"/>
              <w:jc w:val="center"/>
            </w:pPr>
            <w:r>
              <w:t xml:space="preserve">19 </w:t>
            </w:r>
          </w:p>
        </w:tc>
      </w:tr>
      <w:tr w:rsidR="00C9438E">
        <w:trPr>
          <w:trHeight w:val="562"/>
        </w:trPr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0" w:firstLine="0"/>
            </w:pPr>
            <w:r>
              <w:t>5.2. Сведения  о  действующих  объектах,  предлагаемых  к  реконструкции  для обеспечения перспективной подачи в сутки макс</w:t>
            </w:r>
            <w:r>
              <w:t xml:space="preserve">имального водопотребления 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10" w:firstLine="0"/>
              <w:jc w:val="center"/>
            </w:pPr>
            <w:r>
              <w:t xml:space="preserve">19 </w:t>
            </w:r>
          </w:p>
        </w:tc>
      </w:tr>
      <w:tr w:rsidR="00C9438E">
        <w:trPr>
          <w:trHeight w:val="310"/>
        </w:trPr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6"/>
              </w:rPr>
              <w:t xml:space="preserve">5.3. </w:t>
            </w:r>
            <w:r>
              <w:t xml:space="preserve">Сведения о действующих объектах, предлагаемых к выводу из эксплуатации   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10" w:firstLine="0"/>
              <w:jc w:val="center"/>
            </w:pPr>
            <w:r>
              <w:t xml:space="preserve">20 </w:t>
            </w:r>
          </w:p>
        </w:tc>
      </w:tr>
      <w:tr w:rsidR="00C9438E">
        <w:trPr>
          <w:trHeight w:val="562"/>
        </w:trPr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0" w:firstLine="0"/>
            </w:pPr>
            <w:r>
              <w:lastRenderedPageBreak/>
              <w:t xml:space="preserve">Глава 6. Предложения по строительству, реконструкции и модернизации линейных объектов централизованных систем водоснабжения      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10" w:firstLine="0"/>
              <w:jc w:val="center"/>
            </w:pPr>
            <w:r>
              <w:t xml:space="preserve">21 </w:t>
            </w:r>
          </w:p>
        </w:tc>
      </w:tr>
      <w:tr w:rsidR="00C9438E">
        <w:trPr>
          <w:trHeight w:val="586"/>
        </w:trPr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6"/>
              </w:rPr>
              <w:t xml:space="preserve">6.1. </w:t>
            </w:r>
            <w:r>
              <w:t xml:space="preserve">Сведения о реконструируемых и предлагаемых к новому строительству магистральных водопроводных сетях 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10" w:firstLine="0"/>
              <w:jc w:val="center"/>
            </w:pPr>
            <w:r>
              <w:t xml:space="preserve">21 </w:t>
            </w:r>
          </w:p>
        </w:tc>
      </w:tr>
    </w:tbl>
    <w:p w:rsidR="00C9438E" w:rsidRDefault="00A654AA">
      <w:pPr>
        <w:ind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701040</wp:posOffset>
                </wp:positionH>
                <wp:positionV relativeFrom="page">
                  <wp:posOffset>361188</wp:posOffset>
                </wp:positionV>
                <wp:extent cx="6519672" cy="3481451"/>
                <wp:effectExtent l="0" t="0" r="0" b="0"/>
                <wp:wrapNone/>
                <wp:docPr id="45052" name="Group 450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19672" cy="3481451"/>
                          <a:chOff x="0" y="0"/>
                          <a:chExt cx="6519672" cy="3481451"/>
                        </a:xfrm>
                      </wpg:grpSpPr>
                      <wps:wsp>
                        <wps:cNvPr id="61290" name="Shape 61290"/>
                        <wps:cNvSpPr/>
                        <wps:spPr>
                          <a:xfrm>
                            <a:off x="18593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291" name="Shape 61291"/>
                        <wps:cNvSpPr/>
                        <wps:spPr>
                          <a:xfrm>
                            <a:off x="24689" y="0"/>
                            <a:ext cx="584542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45429" h="9144">
                                <a:moveTo>
                                  <a:pt x="0" y="0"/>
                                </a:moveTo>
                                <a:lnTo>
                                  <a:pt x="5845429" y="0"/>
                                </a:lnTo>
                                <a:lnTo>
                                  <a:pt x="584542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292" name="Shape 61292"/>
                        <wps:cNvSpPr/>
                        <wps:spPr>
                          <a:xfrm>
                            <a:off x="5870194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293" name="Shape 61293"/>
                        <wps:cNvSpPr/>
                        <wps:spPr>
                          <a:xfrm>
                            <a:off x="5876290" y="0"/>
                            <a:ext cx="60380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809" h="9144">
                                <a:moveTo>
                                  <a:pt x="0" y="0"/>
                                </a:moveTo>
                                <a:lnTo>
                                  <a:pt x="603809" y="0"/>
                                </a:lnTo>
                                <a:lnTo>
                                  <a:pt x="60380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294" name="Shape 61294"/>
                        <wps:cNvSpPr/>
                        <wps:spPr>
                          <a:xfrm>
                            <a:off x="6480048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295" name="Shape 61295"/>
                        <wps:cNvSpPr/>
                        <wps:spPr>
                          <a:xfrm>
                            <a:off x="18593" y="6096"/>
                            <a:ext cx="9144" cy="3642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6423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64236"/>
                                </a:lnTo>
                                <a:lnTo>
                                  <a:pt x="0" y="36423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296" name="Shape 61296"/>
                        <wps:cNvSpPr/>
                        <wps:spPr>
                          <a:xfrm>
                            <a:off x="5870194" y="6096"/>
                            <a:ext cx="9144" cy="3642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6423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64236"/>
                                </a:lnTo>
                                <a:lnTo>
                                  <a:pt x="0" y="36423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297" name="Shape 61297"/>
                        <wps:cNvSpPr/>
                        <wps:spPr>
                          <a:xfrm>
                            <a:off x="6480048" y="6096"/>
                            <a:ext cx="9144" cy="3642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6423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64236"/>
                                </a:lnTo>
                                <a:lnTo>
                                  <a:pt x="0" y="36423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298" name="Shape 61298"/>
                        <wps:cNvSpPr/>
                        <wps:spPr>
                          <a:xfrm>
                            <a:off x="18593" y="37033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299" name="Shape 61299"/>
                        <wps:cNvSpPr/>
                        <wps:spPr>
                          <a:xfrm>
                            <a:off x="24689" y="370332"/>
                            <a:ext cx="584542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45429" h="9144">
                                <a:moveTo>
                                  <a:pt x="0" y="0"/>
                                </a:moveTo>
                                <a:lnTo>
                                  <a:pt x="5845429" y="0"/>
                                </a:lnTo>
                                <a:lnTo>
                                  <a:pt x="584542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300" name="Shape 61300"/>
                        <wps:cNvSpPr/>
                        <wps:spPr>
                          <a:xfrm>
                            <a:off x="5870194" y="37033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301" name="Shape 61301"/>
                        <wps:cNvSpPr/>
                        <wps:spPr>
                          <a:xfrm>
                            <a:off x="5876290" y="370332"/>
                            <a:ext cx="60380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809" h="9144">
                                <a:moveTo>
                                  <a:pt x="0" y="0"/>
                                </a:moveTo>
                                <a:lnTo>
                                  <a:pt x="603809" y="0"/>
                                </a:lnTo>
                                <a:lnTo>
                                  <a:pt x="60380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302" name="Shape 61302"/>
                        <wps:cNvSpPr/>
                        <wps:spPr>
                          <a:xfrm>
                            <a:off x="6480048" y="37033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303" name="Shape 61303"/>
                        <wps:cNvSpPr/>
                        <wps:spPr>
                          <a:xfrm>
                            <a:off x="18593" y="376428"/>
                            <a:ext cx="9144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7678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76784"/>
                                </a:lnTo>
                                <a:lnTo>
                                  <a:pt x="0" y="17678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304" name="Shape 61304"/>
                        <wps:cNvSpPr/>
                        <wps:spPr>
                          <a:xfrm>
                            <a:off x="5870194" y="376428"/>
                            <a:ext cx="9144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7678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76784"/>
                                </a:lnTo>
                                <a:lnTo>
                                  <a:pt x="0" y="17678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305" name="Shape 61305"/>
                        <wps:cNvSpPr/>
                        <wps:spPr>
                          <a:xfrm>
                            <a:off x="6480048" y="376428"/>
                            <a:ext cx="9144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7678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76784"/>
                                </a:lnTo>
                                <a:lnTo>
                                  <a:pt x="0" y="17678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306" name="Shape 61306"/>
                        <wps:cNvSpPr/>
                        <wps:spPr>
                          <a:xfrm>
                            <a:off x="18593" y="55321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307" name="Shape 61307"/>
                        <wps:cNvSpPr/>
                        <wps:spPr>
                          <a:xfrm>
                            <a:off x="24689" y="553212"/>
                            <a:ext cx="584542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45429" h="9144">
                                <a:moveTo>
                                  <a:pt x="0" y="0"/>
                                </a:moveTo>
                                <a:lnTo>
                                  <a:pt x="5845429" y="0"/>
                                </a:lnTo>
                                <a:lnTo>
                                  <a:pt x="584542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308" name="Shape 61308"/>
                        <wps:cNvSpPr/>
                        <wps:spPr>
                          <a:xfrm>
                            <a:off x="5870194" y="55321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309" name="Shape 61309"/>
                        <wps:cNvSpPr/>
                        <wps:spPr>
                          <a:xfrm>
                            <a:off x="5876290" y="553212"/>
                            <a:ext cx="60380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809" h="9144">
                                <a:moveTo>
                                  <a:pt x="0" y="0"/>
                                </a:moveTo>
                                <a:lnTo>
                                  <a:pt x="603809" y="0"/>
                                </a:lnTo>
                                <a:lnTo>
                                  <a:pt x="60380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310" name="Shape 61310"/>
                        <wps:cNvSpPr/>
                        <wps:spPr>
                          <a:xfrm>
                            <a:off x="6480048" y="55321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311" name="Shape 61311"/>
                        <wps:cNvSpPr/>
                        <wps:spPr>
                          <a:xfrm>
                            <a:off x="18593" y="559257"/>
                            <a:ext cx="9144" cy="3508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50825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50825"/>
                                </a:lnTo>
                                <a:lnTo>
                                  <a:pt x="0" y="3508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312" name="Shape 61312"/>
                        <wps:cNvSpPr/>
                        <wps:spPr>
                          <a:xfrm>
                            <a:off x="5870194" y="559257"/>
                            <a:ext cx="9144" cy="3508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50825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50825"/>
                                </a:lnTo>
                                <a:lnTo>
                                  <a:pt x="0" y="3508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313" name="Shape 61313"/>
                        <wps:cNvSpPr/>
                        <wps:spPr>
                          <a:xfrm>
                            <a:off x="6480048" y="559257"/>
                            <a:ext cx="9144" cy="3508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50825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50825"/>
                                </a:lnTo>
                                <a:lnTo>
                                  <a:pt x="0" y="3508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314" name="Shape 61314"/>
                        <wps:cNvSpPr/>
                        <wps:spPr>
                          <a:xfrm>
                            <a:off x="18593" y="91008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315" name="Shape 61315"/>
                        <wps:cNvSpPr/>
                        <wps:spPr>
                          <a:xfrm>
                            <a:off x="24689" y="910082"/>
                            <a:ext cx="584542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45429" h="9144">
                                <a:moveTo>
                                  <a:pt x="0" y="0"/>
                                </a:moveTo>
                                <a:lnTo>
                                  <a:pt x="5845429" y="0"/>
                                </a:lnTo>
                                <a:lnTo>
                                  <a:pt x="584542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316" name="Shape 61316"/>
                        <wps:cNvSpPr/>
                        <wps:spPr>
                          <a:xfrm>
                            <a:off x="5870194" y="91008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317" name="Shape 61317"/>
                        <wps:cNvSpPr/>
                        <wps:spPr>
                          <a:xfrm>
                            <a:off x="5876290" y="910082"/>
                            <a:ext cx="60380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809" h="9144">
                                <a:moveTo>
                                  <a:pt x="0" y="0"/>
                                </a:moveTo>
                                <a:lnTo>
                                  <a:pt x="603809" y="0"/>
                                </a:lnTo>
                                <a:lnTo>
                                  <a:pt x="60380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318" name="Shape 61318"/>
                        <wps:cNvSpPr/>
                        <wps:spPr>
                          <a:xfrm>
                            <a:off x="6480048" y="91008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319" name="Shape 61319"/>
                        <wps:cNvSpPr/>
                        <wps:spPr>
                          <a:xfrm>
                            <a:off x="18593" y="916177"/>
                            <a:ext cx="9144" cy="1889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8897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88976"/>
                                </a:lnTo>
                                <a:lnTo>
                                  <a:pt x="0" y="1889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320" name="Shape 61320"/>
                        <wps:cNvSpPr/>
                        <wps:spPr>
                          <a:xfrm>
                            <a:off x="5870194" y="916177"/>
                            <a:ext cx="9144" cy="1889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8897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88976"/>
                                </a:lnTo>
                                <a:lnTo>
                                  <a:pt x="0" y="1889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321" name="Shape 61321"/>
                        <wps:cNvSpPr/>
                        <wps:spPr>
                          <a:xfrm>
                            <a:off x="6480048" y="916177"/>
                            <a:ext cx="9144" cy="1889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8897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88976"/>
                                </a:lnTo>
                                <a:lnTo>
                                  <a:pt x="0" y="1889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322" name="Shape 61322"/>
                        <wps:cNvSpPr/>
                        <wps:spPr>
                          <a:xfrm>
                            <a:off x="18593" y="1105154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323" name="Shape 61323"/>
                        <wps:cNvSpPr/>
                        <wps:spPr>
                          <a:xfrm>
                            <a:off x="24689" y="1105154"/>
                            <a:ext cx="584542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45429" h="9144">
                                <a:moveTo>
                                  <a:pt x="0" y="0"/>
                                </a:moveTo>
                                <a:lnTo>
                                  <a:pt x="5845429" y="0"/>
                                </a:lnTo>
                                <a:lnTo>
                                  <a:pt x="584542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324" name="Shape 61324"/>
                        <wps:cNvSpPr/>
                        <wps:spPr>
                          <a:xfrm>
                            <a:off x="5870194" y="1105154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325" name="Shape 61325"/>
                        <wps:cNvSpPr/>
                        <wps:spPr>
                          <a:xfrm>
                            <a:off x="5876290" y="1105154"/>
                            <a:ext cx="60380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809" h="9144">
                                <a:moveTo>
                                  <a:pt x="0" y="0"/>
                                </a:moveTo>
                                <a:lnTo>
                                  <a:pt x="603809" y="0"/>
                                </a:lnTo>
                                <a:lnTo>
                                  <a:pt x="60380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326" name="Shape 61326"/>
                        <wps:cNvSpPr/>
                        <wps:spPr>
                          <a:xfrm>
                            <a:off x="6480048" y="1105154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327" name="Shape 61327"/>
                        <wps:cNvSpPr/>
                        <wps:spPr>
                          <a:xfrm>
                            <a:off x="18593" y="1111250"/>
                            <a:ext cx="9144" cy="3657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6576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65760"/>
                                </a:lnTo>
                                <a:lnTo>
                                  <a:pt x="0" y="3657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328" name="Shape 61328"/>
                        <wps:cNvSpPr/>
                        <wps:spPr>
                          <a:xfrm>
                            <a:off x="5870194" y="1111250"/>
                            <a:ext cx="9144" cy="3657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6576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65760"/>
                                </a:lnTo>
                                <a:lnTo>
                                  <a:pt x="0" y="3657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329" name="Shape 61329"/>
                        <wps:cNvSpPr/>
                        <wps:spPr>
                          <a:xfrm>
                            <a:off x="6480048" y="1111250"/>
                            <a:ext cx="9144" cy="3657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6576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65760"/>
                                </a:lnTo>
                                <a:lnTo>
                                  <a:pt x="0" y="3657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330" name="Shape 61330"/>
                        <wps:cNvSpPr/>
                        <wps:spPr>
                          <a:xfrm>
                            <a:off x="18593" y="147701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331" name="Shape 61331"/>
                        <wps:cNvSpPr/>
                        <wps:spPr>
                          <a:xfrm>
                            <a:off x="24689" y="1477010"/>
                            <a:ext cx="584542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45429" h="9144">
                                <a:moveTo>
                                  <a:pt x="0" y="0"/>
                                </a:moveTo>
                                <a:lnTo>
                                  <a:pt x="5845429" y="0"/>
                                </a:lnTo>
                                <a:lnTo>
                                  <a:pt x="584542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332" name="Shape 61332"/>
                        <wps:cNvSpPr/>
                        <wps:spPr>
                          <a:xfrm>
                            <a:off x="5870194" y="147701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333" name="Shape 61333"/>
                        <wps:cNvSpPr/>
                        <wps:spPr>
                          <a:xfrm>
                            <a:off x="5876290" y="1477010"/>
                            <a:ext cx="60380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809" h="9144">
                                <a:moveTo>
                                  <a:pt x="0" y="0"/>
                                </a:moveTo>
                                <a:lnTo>
                                  <a:pt x="603809" y="0"/>
                                </a:lnTo>
                                <a:lnTo>
                                  <a:pt x="60380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334" name="Shape 61334"/>
                        <wps:cNvSpPr/>
                        <wps:spPr>
                          <a:xfrm>
                            <a:off x="6480048" y="147701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335" name="Shape 61335"/>
                        <wps:cNvSpPr/>
                        <wps:spPr>
                          <a:xfrm>
                            <a:off x="18593" y="1483106"/>
                            <a:ext cx="9144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505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50520"/>
                                </a:lnTo>
                                <a:lnTo>
                                  <a:pt x="0" y="3505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336" name="Shape 61336"/>
                        <wps:cNvSpPr/>
                        <wps:spPr>
                          <a:xfrm>
                            <a:off x="5870194" y="1483106"/>
                            <a:ext cx="9144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505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50520"/>
                                </a:lnTo>
                                <a:lnTo>
                                  <a:pt x="0" y="3505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337" name="Shape 61337"/>
                        <wps:cNvSpPr/>
                        <wps:spPr>
                          <a:xfrm>
                            <a:off x="6480048" y="1483106"/>
                            <a:ext cx="9144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505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50520"/>
                                </a:lnTo>
                                <a:lnTo>
                                  <a:pt x="0" y="3505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338" name="Shape 61338"/>
                        <wps:cNvSpPr/>
                        <wps:spPr>
                          <a:xfrm>
                            <a:off x="18593" y="1833626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339" name="Shape 61339"/>
                        <wps:cNvSpPr/>
                        <wps:spPr>
                          <a:xfrm>
                            <a:off x="24689" y="1833626"/>
                            <a:ext cx="584542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45429" h="9144">
                                <a:moveTo>
                                  <a:pt x="0" y="0"/>
                                </a:moveTo>
                                <a:lnTo>
                                  <a:pt x="5845429" y="0"/>
                                </a:lnTo>
                                <a:lnTo>
                                  <a:pt x="584542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340" name="Shape 61340"/>
                        <wps:cNvSpPr/>
                        <wps:spPr>
                          <a:xfrm>
                            <a:off x="5870194" y="1833626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341" name="Shape 61341"/>
                        <wps:cNvSpPr/>
                        <wps:spPr>
                          <a:xfrm>
                            <a:off x="5876290" y="1833626"/>
                            <a:ext cx="60380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809" h="9144">
                                <a:moveTo>
                                  <a:pt x="0" y="0"/>
                                </a:moveTo>
                                <a:lnTo>
                                  <a:pt x="603809" y="0"/>
                                </a:lnTo>
                                <a:lnTo>
                                  <a:pt x="60380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342" name="Shape 61342"/>
                        <wps:cNvSpPr/>
                        <wps:spPr>
                          <a:xfrm>
                            <a:off x="6480048" y="1833626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343" name="Shape 61343"/>
                        <wps:cNvSpPr/>
                        <wps:spPr>
                          <a:xfrm>
                            <a:off x="18593" y="1839722"/>
                            <a:ext cx="9144" cy="541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5410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541020"/>
                                </a:lnTo>
                                <a:lnTo>
                                  <a:pt x="0" y="5410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344" name="Shape 61344"/>
                        <wps:cNvSpPr/>
                        <wps:spPr>
                          <a:xfrm>
                            <a:off x="5870194" y="1839722"/>
                            <a:ext cx="9144" cy="541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5410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541020"/>
                                </a:lnTo>
                                <a:lnTo>
                                  <a:pt x="0" y="5410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345" name="Shape 61345"/>
                        <wps:cNvSpPr/>
                        <wps:spPr>
                          <a:xfrm>
                            <a:off x="6480048" y="1839722"/>
                            <a:ext cx="9144" cy="541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5410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541020"/>
                                </a:lnTo>
                                <a:lnTo>
                                  <a:pt x="0" y="5410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346" name="Shape 61346"/>
                        <wps:cNvSpPr/>
                        <wps:spPr>
                          <a:xfrm>
                            <a:off x="18593" y="238074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347" name="Shape 61347"/>
                        <wps:cNvSpPr/>
                        <wps:spPr>
                          <a:xfrm>
                            <a:off x="24689" y="2380742"/>
                            <a:ext cx="584542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45429" h="9144">
                                <a:moveTo>
                                  <a:pt x="0" y="0"/>
                                </a:moveTo>
                                <a:lnTo>
                                  <a:pt x="5845429" y="0"/>
                                </a:lnTo>
                                <a:lnTo>
                                  <a:pt x="584542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348" name="Shape 61348"/>
                        <wps:cNvSpPr/>
                        <wps:spPr>
                          <a:xfrm>
                            <a:off x="5870194" y="238074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349" name="Shape 61349"/>
                        <wps:cNvSpPr/>
                        <wps:spPr>
                          <a:xfrm>
                            <a:off x="5876290" y="2380742"/>
                            <a:ext cx="60380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809" h="9144">
                                <a:moveTo>
                                  <a:pt x="0" y="0"/>
                                </a:moveTo>
                                <a:lnTo>
                                  <a:pt x="603809" y="0"/>
                                </a:lnTo>
                                <a:lnTo>
                                  <a:pt x="60380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350" name="Shape 61350"/>
                        <wps:cNvSpPr/>
                        <wps:spPr>
                          <a:xfrm>
                            <a:off x="6480048" y="238074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351" name="Shape 61351"/>
                        <wps:cNvSpPr/>
                        <wps:spPr>
                          <a:xfrm>
                            <a:off x="18593" y="2386838"/>
                            <a:ext cx="9144" cy="541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5410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541020"/>
                                </a:lnTo>
                                <a:lnTo>
                                  <a:pt x="0" y="5410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352" name="Shape 61352"/>
                        <wps:cNvSpPr/>
                        <wps:spPr>
                          <a:xfrm>
                            <a:off x="5870194" y="2386838"/>
                            <a:ext cx="9144" cy="541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5410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541020"/>
                                </a:lnTo>
                                <a:lnTo>
                                  <a:pt x="0" y="5410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353" name="Shape 61353"/>
                        <wps:cNvSpPr/>
                        <wps:spPr>
                          <a:xfrm>
                            <a:off x="6480048" y="2386838"/>
                            <a:ext cx="9144" cy="541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5410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541020"/>
                                </a:lnTo>
                                <a:lnTo>
                                  <a:pt x="0" y="5410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354" name="Shape 61354"/>
                        <wps:cNvSpPr/>
                        <wps:spPr>
                          <a:xfrm>
                            <a:off x="18593" y="2927858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355" name="Shape 61355"/>
                        <wps:cNvSpPr/>
                        <wps:spPr>
                          <a:xfrm>
                            <a:off x="24689" y="2927858"/>
                            <a:ext cx="584542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45429" h="9144">
                                <a:moveTo>
                                  <a:pt x="0" y="0"/>
                                </a:moveTo>
                                <a:lnTo>
                                  <a:pt x="5845429" y="0"/>
                                </a:lnTo>
                                <a:lnTo>
                                  <a:pt x="584542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356" name="Shape 61356"/>
                        <wps:cNvSpPr/>
                        <wps:spPr>
                          <a:xfrm>
                            <a:off x="5870194" y="2927858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357" name="Shape 61357"/>
                        <wps:cNvSpPr/>
                        <wps:spPr>
                          <a:xfrm>
                            <a:off x="5876290" y="2927858"/>
                            <a:ext cx="60380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809" h="9144">
                                <a:moveTo>
                                  <a:pt x="0" y="0"/>
                                </a:moveTo>
                                <a:lnTo>
                                  <a:pt x="603809" y="0"/>
                                </a:lnTo>
                                <a:lnTo>
                                  <a:pt x="60380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358" name="Shape 61358"/>
                        <wps:cNvSpPr/>
                        <wps:spPr>
                          <a:xfrm>
                            <a:off x="6480048" y="2927858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359" name="Shape 61359"/>
                        <wps:cNvSpPr/>
                        <wps:spPr>
                          <a:xfrm>
                            <a:off x="18593" y="2934030"/>
                            <a:ext cx="9144" cy="3508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50825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50825"/>
                                </a:lnTo>
                                <a:lnTo>
                                  <a:pt x="0" y="3508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360" name="Shape 61360"/>
                        <wps:cNvSpPr/>
                        <wps:spPr>
                          <a:xfrm>
                            <a:off x="18593" y="3284855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361" name="Shape 61361"/>
                        <wps:cNvSpPr/>
                        <wps:spPr>
                          <a:xfrm>
                            <a:off x="24689" y="3284855"/>
                            <a:ext cx="584542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45429" h="9144">
                                <a:moveTo>
                                  <a:pt x="0" y="0"/>
                                </a:moveTo>
                                <a:lnTo>
                                  <a:pt x="5845429" y="0"/>
                                </a:lnTo>
                                <a:lnTo>
                                  <a:pt x="584542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362" name="Shape 61362"/>
                        <wps:cNvSpPr/>
                        <wps:spPr>
                          <a:xfrm>
                            <a:off x="5870194" y="2934030"/>
                            <a:ext cx="9144" cy="3508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50825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50825"/>
                                </a:lnTo>
                                <a:lnTo>
                                  <a:pt x="0" y="3508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363" name="Shape 61363"/>
                        <wps:cNvSpPr/>
                        <wps:spPr>
                          <a:xfrm>
                            <a:off x="5870194" y="3284855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364" name="Shape 61364"/>
                        <wps:cNvSpPr/>
                        <wps:spPr>
                          <a:xfrm>
                            <a:off x="5876290" y="3284855"/>
                            <a:ext cx="60380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809" h="9144">
                                <a:moveTo>
                                  <a:pt x="0" y="0"/>
                                </a:moveTo>
                                <a:lnTo>
                                  <a:pt x="603809" y="0"/>
                                </a:lnTo>
                                <a:lnTo>
                                  <a:pt x="60380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365" name="Shape 61365"/>
                        <wps:cNvSpPr/>
                        <wps:spPr>
                          <a:xfrm>
                            <a:off x="6480048" y="2934030"/>
                            <a:ext cx="9144" cy="3508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50825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50825"/>
                                </a:lnTo>
                                <a:lnTo>
                                  <a:pt x="0" y="3508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366" name="Shape 61366"/>
                        <wps:cNvSpPr/>
                        <wps:spPr>
                          <a:xfrm>
                            <a:off x="6480048" y="3284855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367" name="Shape 61367"/>
                        <wps:cNvSpPr/>
                        <wps:spPr>
                          <a:xfrm>
                            <a:off x="0" y="3290951"/>
                            <a:ext cx="6519672" cy="190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19672" h="190500">
                                <a:moveTo>
                                  <a:pt x="0" y="0"/>
                                </a:moveTo>
                                <a:lnTo>
                                  <a:pt x="6519672" y="0"/>
                                </a:lnTo>
                                <a:lnTo>
                                  <a:pt x="6519672" y="190500"/>
                                </a:lnTo>
                                <a:lnTo>
                                  <a:pt x="0" y="1905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45052" style="width:513.36pt;height:274.13pt;position:absolute;z-index:-2147483558;mso-position-horizontal-relative:page;mso-position-horizontal:absolute;margin-left:55.2pt;mso-position-vertical-relative:page;margin-top:28.44pt;" coordsize="65196,34814">
                <v:shape id="Shape 61368" style="position:absolute;width:91;height:91;left:185;top:0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61369" style="position:absolute;width:58454;height:91;left:246;top:0;" coordsize="5845429,9144" path="m0,0l5845429,0l5845429,9144l0,9144l0,0">
                  <v:stroke weight="0pt" endcap="flat" joinstyle="miter" miterlimit="10" on="false" color="#000000" opacity="0"/>
                  <v:fill on="true" color="#000000"/>
                </v:shape>
                <v:shape id="Shape 61370" style="position:absolute;width:91;height:91;left:58701;top:0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61371" style="position:absolute;width:6038;height:91;left:58762;top:0;" coordsize="603809,9144" path="m0,0l603809,0l603809,9144l0,9144l0,0">
                  <v:stroke weight="0pt" endcap="flat" joinstyle="miter" miterlimit="10" on="false" color="#000000" opacity="0"/>
                  <v:fill on="true" color="#000000"/>
                </v:shape>
                <v:shape id="Shape 61372" style="position:absolute;width:91;height:91;left:64800;top:0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61373" style="position:absolute;width:91;height:3642;left:185;top:60;" coordsize="9144,364236" path="m0,0l9144,0l9144,364236l0,364236l0,0">
                  <v:stroke weight="0pt" endcap="flat" joinstyle="miter" miterlimit="10" on="false" color="#000000" opacity="0"/>
                  <v:fill on="true" color="#000000"/>
                </v:shape>
                <v:shape id="Shape 61374" style="position:absolute;width:91;height:3642;left:58701;top:60;" coordsize="9144,364236" path="m0,0l9144,0l9144,364236l0,364236l0,0">
                  <v:stroke weight="0pt" endcap="flat" joinstyle="miter" miterlimit="10" on="false" color="#000000" opacity="0"/>
                  <v:fill on="true" color="#000000"/>
                </v:shape>
                <v:shape id="Shape 61375" style="position:absolute;width:91;height:3642;left:64800;top:60;" coordsize="9144,364236" path="m0,0l9144,0l9144,364236l0,364236l0,0">
                  <v:stroke weight="0pt" endcap="flat" joinstyle="miter" miterlimit="10" on="false" color="#000000" opacity="0"/>
                  <v:fill on="true" color="#000000"/>
                </v:shape>
                <v:shape id="Shape 61376" style="position:absolute;width:91;height:91;left:185;top:3703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61377" style="position:absolute;width:58454;height:91;left:246;top:3703;" coordsize="5845429,9144" path="m0,0l5845429,0l5845429,9144l0,9144l0,0">
                  <v:stroke weight="0pt" endcap="flat" joinstyle="miter" miterlimit="10" on="false" color="#000000" opacity="0"/>
                  <v:fill on="true" color="#000000"/>
                </v:shape>
                <v:shape id="Shape 61378" style="position:absolute;width:91;height:91;left:58701;top:3703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61379" style="position:absolute;width:6038;height:91;left:58762;top:3703;" coordsize="603809,9144" path="m0,0l603809,0l603809,9144l0,9144l0,0">
                  <v:stroke weight="0pt" endcap="flat" joinstyle="miter" miterlimit="10" on="false" color="#000000" opacity="0"/>
                  <v:fill on="true" color="#000000"/>
                </v:shape>
                <v:shape id="Shape 61380" style="position:absolute;width:91;height:91;left:64800;top:3703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61381" style="position:absolute;width:91;height:1767;left:185;top:3764;" coordsize="9144,176784" path="m0,0l9144,0l9144,176784l0,176784l0,0">
                  <v:stroke weight="0pt" endcap="flat" joinstyle="miter" miterlimit="10" on="false" color="#000000" opacity="0"/>
                  <v:fill on="true" color="#000000"/>
                </v:shape>
                <v:shape id="Shape 61382" style="position:absolute;width:91;height:1767;left:58701;top:3764;" coordsize="9144,176784" path="m0,0l9144,0l9144,176784l0,176784l0,0">
                  <v:stroke weight="0pt" endcap="flat" joinstyle="miter" miterlimit="10" on="false" color="#000000" opacity="0"/>
                  <v:fill on="true" color="#000000"/>
                </v:shape>
                <v:shape id="Shape 61383" style="position:absolute;width:91;height:1767;left:64800;top:3764;" coordsize="9144,176784" path="m0,0l9144,0l9144,176784l0,176784l0,0">
                  <v:stroke weight="0pt" endcap="flat" joinstyle="miter" miterlimit="10" on="false" color="#000000" opacity="0"/>
                  <v:fill on="true" color="#000000"/>
                </v:shape>
                <v:shape id="Shape 61384" style="position:absolute;width:91;height:91;left:185;top:5532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61385" style="position:absolute;width:58454;height:91;left:246;top:5532;" coordsize="5845429,9144" path="m0,0l5845429,0l5845429,9144l0,9144l0,0">
                  <v:stroke weight="0pt" endcap="flat" joinstyle="miter" miterlimit="10" on="false" color="#000000" opacity="0"/>
                  <v:fill on="true" color="#000000"/>
                </v:shape>
                <v:shape id="Shape 61386" style="position:absolute;width:91;height:91;left:58701;top:5532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61387" style="position:absolute;width:6038;height:91;left:58762;top:5532;" coordsize="603809,9144" path="m0,0l603809,0l603809,9144l0,9144l0,0">
                  <v:stroke weight="0pt" endcap="flat" joinstyle="miter" miterlimit="10" on="false" color="#000000" opacity="0"/>
                  <v:fill on="true" color="#000000"/>
                </v:shape>
                <v:shape id="Shape 61388" style="position:absolute;width:91;height:91;left:64800;top:5532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61389" style="position:absolute;width:91;height:3508;left:185;top:5592;" coordsize="9144,350825" path="m0,0l9144,0l9144,350825l0,350825l0,0">
                  <v:stroke weight="0pt" endcap="flat" joinstyle="miter" miterlimit="10" on="false" color="#000000" opacity="0"/>
                  <v:fill on="true" color="#000000"/>
                </v:shape>
                <v:shape id="Shape 61390" style="position:absolute;width:91;height:3508;left:58701;top:5592;" coordsize="9144,350825" path="m0,0l9144,0l9144,350825l0,350825l0,0">
                  <v:stroke weight="0pt" endcap="flat" joinstyle="miter" miterlimit="10" on="false" color="#000000" opacity="0"/>
                  <v:fill on="true" color="#000000"/>
                </v:shape>
                <v:shape id="Shape 61391" style="position:absolute;width:91;height:3508;left:64800;top:5592;" coordsize="9144,350825" path="m0,0l9144,0l9144,350825l0,350825l0,0">
                  <v:stroke weight="0pt" endcap="flat" joinstyle="miter" miterlimit="10" on="false" color="#000000" opacity="0"/>
                  <v:fill on="true" color="#000000"/>
                </v:shape>
                <v:shape id="Shape 61392" style="position:absolute;width:91;height:91;left:185;top:9100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61393" style="position:absolute;width:58454;height:91;left:246;top:9100;" coordsize="5845429,9144" path="m0,0l5845429,0l5845429,9144l0,9144l0,0">
                  <v:stroke weight="0pt" endcap="flat" joinstyle="miter" miterlimit="10" on="false" color="#000000" opacity="0"/>
                  <v:fill on="true" color="#000000"/>
                </v:shape>
                <v:shape id="Shape 61394" style="position:absolute;width:91;height:91;left:58701;top:9100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61395" style="position:absolute;width:6038;height:91;left:58762;top:9100;" coordsize="603809,9144" path="m0,0l603809,0l603809,9144l0,9144l0,0">
                  <v:stroke weight="0pt" endcap="flat" joinstyle="miter" miterlimit="10" on="false" color="#000000" opacity="0"/>
                  <v:fill on="true" color="#000000"/>
                </v:shape>
                <v:shape id="Shape 61396" style="position:absolute;width:91;height:91;left:64800;top:9100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61397" style="position:absolute;width:91;height:1889;left:185;top:9161;" coordsize="9144,188976" path="m0,0l9144,0l9144,188976l0,188976l0,0">
                  <v:stroke weight="0pt" endcap="flat" joinstyle="miter" miterlimit="10" on="false" color="#000000" opacity="0"/>
                  <v:fill on="true" color="#000000"/>
                </v:shape>
                <v:shape id="Shape 61398" style="position:absolute;width:91;height:1889;left:58701;top:9161;" coordsize="9144,188976" path="m0,0l9144,0l9144,188976l0,188976l0,0">
                  <v:stroke weight="0pt" endcap="flat" joinstyle="miter" miterlimit="10" on="false" color="#000000" opacity="0"/>
                  <v:fill on="true" color="#000000"/>
                </v:shape>
                <v:shape id="Shape 61399" style="position:absolute;width:91;height:1889;left:64800;top:9161;" coordsize="9144,188976" path="m0,0l9144,0l9144,188976l0,188976l0,0">
                  <v:stroke weight="0pt" endcap="flat" joinstyle="miter" miterlimit="10" on="false" color="#000000" opacity="0"/>
                  <v:fill on="true" color="#000000"/>
                </v:shape>
                <v:shape id="Shape 61400" style="position:absolute;width:91;height:91;left:185;top:11051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61401" style="position:absolute;width:58454;height:91;left:246;top:11051;" coordsize="5845429,9144" path="m0,0l5845429,0l5845429,9144l0,9144l0,0">
                  <v:stroke weight="0pt" endcap="flat" joinstyle="miter" miterlimit="10" on="false" color="#000000" opacity="0"/>
                  <v:fill on="true" color="#000000"/>
                </v:shape>
                <v:shape id="Shape 61402" style="position:absolute;width:91;height:91;left:58701;top:11051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61403" style="position:absolute;width:6038;height:91;left:58762;top:11051;" coordsize="603809,9144" path="m0,0l603809,0l603809,9144l0,9144l0,0">
                  <v:stroke weight="0pt" endcap="flat" joinstyle="miter" miterlimit="10" on="false" color="#000000" opacity="0"/>
                  <v:fill on="true" color="#000000"/>
                </v:shape>
                <v:shape id="Shape 61404" style="position:absolute;width:91;height:91;left:64800;top:11051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61405" style="position:absolute;width:91;height:3657;left:185;top:11112;" coordsize="9144,365760" path="m0,0l9144,0l9144,365760l0,365760l0,0">
                  <v:stroke weight="0pt" endcap="flat" joinstyle="miter" miterlimit="10" on="false" color="#000000" opacity="0"/>
                  <v:fill on="true" color="#000000"/>
                </v:shape>
                <v:shape id="Shape 61406" style="position:absolute;width:91;height:3657;left:58701;top:11112;" coordsize="9144,365760" path="m0,0l9144,0l9144,365760l0,365760l0,0">
                  <v:stroke weight="0pt" endcap="flat" joinstyle="miter" miterlimit="10" on="false" color="#000000" opacity="0"/>
                  <v:fill on="true" color="#000000"/>
                </v:shape>
                <v:shape id="Shape 61407" style="position:absolute;width:91;height:3657;left:64800;top:11112;" coordsize="9144,365760" path="m0,0l9144,0l9144,365760l0,365760l0,0">
                  <v:stroke weight="0pt" endcap="flat" joinstyle="miter" miterlimit="10" on="false" color="#000000" opacity="0"/>
                  <v:fill on="true" color="#000000"/>
                </v:shape>
                <v:shape id="Shape 61408" style="position:absolute;width:91;height:91;left:185;top:14770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61409" style="position:absolute;width:58454;height:91;left:246;top:14770;" coordsize="5845429,9144" path="m0,0l5845429,0l5845429,9144l0,9144l0,0">
                  <v:stroke weight="0pt" endcap="flat" joinstyle="miter" miterlimit="10" on="false" color="#000000" opacity="0"/>
                  <v:fill on="true" color="#000000"/>
                </v:shape>
                <v:shape id="Shape 61410" style="position:absolute;width:91;height:91;left:58701;top:14770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61411" style="position:absolute;width:6038;height:91;left:58762;top:14770;" coordsize="603809,9144" path="m0,0l603809,0l603809,9144l0,9144l0,0">
                  <v:stroke weight="0pt" endcap="flat" joinstyle="miter" miterlimit="10" on="false" color="#000000" opacity="0"/>
                  <v:fill on="true" color="#000000"/>
                </v:shape>
                <v:shape id="Shape 61412" style="position:absolute;width:91;height:91;left:64800;top:14770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61413" style="position:absolute;width:91;height:3505;left:185;top:14831;" coordsize="9144,350520" path="m0,0l9144,0l9144,350520l0,350520l0,0">
                  <v:stroke weight="0pt" endcap="flat" joinstyle="miter" miterlimit="10" on="false" color="#000000" opacity="0"/>
                  <v:fill on="true" color="#000000"/>
                </v:shape>
                <v:shape id="Shape 61414" style="position:absolute;width:91;height:3505;left:58701;top:14831;" coordsize="9144,350520" path="m0,0l9144,0l9144,350520l0,350520l0,0">
                  <v:stroke weight="0pt" endcap="flat" joinstyle="miter" miterlimit="10" on="false" color="#000000" opacity="0"/>
                  <v:fill on="true" color="#000000"/>
                </v:shape>
                <v:shape id="Shape 61415" style="position:absolute;width:91;height:3505;left:64800;top:14831;" coordsize="9144,350520" path="m0,0l9144,0l9144,350520l0,350520l0,0">
                  <v:stroke weight="0pt" endcap="flat" joinstyle="miter" miterlimit="10" on="false" color="#000000" opacity="0"/>
                  <v:fill on="true" color="#000000"/>
                </v:shape>
                <v:shape id="Shape 61416" style="position:absolute;width:91;height:91;left:185;top:18336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61417" style="position:absolute;width:58454;height:91;left:246;top:18336;" coordsize="5845429,9144" path="m0,0l5845429,0l5845429,9144l0,9144l0,0">
                  <v:stroke weight="0pt" endcap="flat" joinstyle="miter" miterlimit="10" on="false" color="#000000" opacity="0"/>
                  <v:fill on="true" color="#000000"/>
                </v:shape>
                <v:shape id="Shape 61418" style="position:absolute;width:91;height:91;left:58701;top:18336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61419" style="position:absolute;width:6038;height:91;left:58762;top:18336;" coordsize="603809,9144" path="m0,0l603809,0l603809,9144l0,9144l0,0">
                  <v:stroke weight="0pt" endcap="flat" joinstyle="miter" miterlimit="10" on="false" color="#000000" opacity="0"/>
                  <v:fill on="true" color="#000000"/>
                </v:shape>
                <v:shape id="Shape 61420" style="position:absolute;width:91;height:91;left:64800;top:18336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61421" style="position:absolute;width:91;height:5410;left:185;top:18397;" coordsize="9144,541020" path="m0,0l9144,0l9144,541020l0,541020l0,0">
                  <v:stroke weight="0pt" endcap="flat" joinstyle="miter" miterlimit="10" on="false" color="#000000" opacity="0"/>
                  <v:fill on="true" color="#000000"/>
                </v:shape>
                <v:shape id="Shape 61422" style="position:absolute;width:91;height:5410;left:58701;top:18397;" coordsize="9144,541020" path="m0,0l9144,0l9144,541020l0,541020l0,0">
                  <v:stroke weight="0pt" endcap="flat" joinstyle="miter" miterlimit="10" on="false" color="#000000" opacity="0"/>
                  <v:fill on="true" color="#000000"/>
                </v:shape>
                <v:shape id="Shape 61423" style="position:absolute;width:91;height:5410;left:64800;top:18397;" coordsize="9144,541020" path="m0,0l9144,0l9144,541020l0,541020l0,0">
                  <v:stroke weight="0pt" endcap="flat" joinstyle="miter" miterlimit="10" on="false" color="#000000" opacity="0"/>
                  <v:fill on="true" color="#000000"/>
                </v:shape>
                <v:shape id="Shape 61424" style="position:absolute;width:91;height:91;left:185;top:23807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61425" style="position:absolute;width:58454;height:91;left:246;top:23807;" coordsize="5845429,9144" path="m0,0l5845429,0l5845429,9144l0,9144l0,0">
                  <v:stroke weight="0pt" endcap="flat" joinstyle="miter" miterlimit="10" on="false" color="#000000" opacity="0"/>
                  <v:fill on="true" color="#000000"/>
                </v:shape>
                <v:shape id="Shape 61426" style="position:absolute;width:91;height:91;left:58701;top:23807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61427" style="position:absolute;width:6038;height:91;left:58762;top:23807;" coordsize="603809,9144" path="m0,0l603809,0l603809,9144l0,9144l0,0">
                  <v:stroke weight="0pt" endcap="flat" joinstyle="miter" miterlimit="10" on="false" color="#000000" opacity="0"/>
                  <v:fill on="true" color="#000000"/>
                </v:shape>
                <v:shape id="Shape 61428" style="position:absolute;width:91;height:91;left:64800;top:23807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61429" style="position:absolute;width:91;height:5410;left:185;top:23868;" coordsize="9144,541020" path="m0,0l9144,0l9144,541020l0,541020l0,0">
                  <v:stroke weight="0pt" endcap="flat" joinstyle="miter" miterlimit="10" on="false" color="#000000" opacity="0"/>
                  <v:fill on="true" color="#000000"/>
                </v:shape>
                <v:shape id="Shape 61430" style="position:absolute;width:91;height:5410;left:58701;top:23868;" coordsize="9144,541020" path="m0,0l9144,0l9144,541020l0,541020l0,0">
                  <v:stroke weight="0pt" endcap="flat" joinstyle="miter" miterlimit="10" on="false" color="#000000" opacity="0"/>
                  <v:fill on="true" color="#000000"/>
                </v:shape>
                <v:shape id="Shape 61431" style="position:absolute;width:91;height:5410;left:64800;top:23868;" coordsize="9144,541020" path="m0,0l9144,0l9144,541020l0,541020l0,0">
                  <v:stroke weight="0pt" endcap="flat" joinstyle="miter" miterlimit="10" on="false" color="#000000" opacity="0"/>
                  <v:fill on="true" color="#000000"/>
                </v:shape>
                <v:shape id="Shape 61432" style="position:absolute;width:91;height:91;left:185;top:29278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61433" style="position:absolute;width:58454;height:91;left:246;top:29278;" coordsize="5845429,9144" path="m0,0l5845429,0l5845429,9144l0,9144l0,0">
                  <v:stroke weight="0pt" endcap="flat" joinstyle="miter" miterlimit="10" on="false" color="#000000" opacity="0"/>
                  <v:fill on="true" color="#000000"/>
                </v:shape>
                <v:shape id="Shape 61434" style="position:absolute;width:91;height:91;left:58701;top:29278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61435" style="position:absolute;width:6038;height:91;left:58762;top:29278;" coordsize="603809,9144" path="m0,0l603809,0l603809,9144l0,9144l0,0">
                  <v:stroke weight="0pt" endcap="flat" joinstyle="miter" miterlimit="10" on="false" color="#000000" opacity="0"/>
                  <v:fill on="true" color="#000000"/>
                </v:shape>
                <v:shape id="Shape 61436" style="position:absolute;width:91;height:91;left:64800;top:29278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61437" style="position:absolute;width:91;height:3508;left:185;top:29340;" coordsize="9144,350825" path="m0,0l9144,0l9144,350825l0,350825l0,0">
                  <v:stroke weight="0pt" endcap="flat" joinstyle="miter" miterlimit="10" on="false" color="#000000" opacity="0"/>
                  <v:fill on="true" color="#000000"/>
                </v:shape>
                <v:shape id="Shape 61438" style="position:absolute;width:91;height:91;left:185;top:32848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61439" style="position:absolute;width:58454;height:91;left:246;top:32848;" coordsize="5845429,9144" path="m0,0l5845429,0l5845429,9144l0,9144l0,0">
                  <v:stroke weight="0pt" endcap="flat" joinstyle="miter" miterlimit="10" on="false" color="#000000" opacity="0"/>
                  <v:fill on="true" color="#000000"/>
                </v:shape>
                <v:shape id="Shape 61440" style="position:absolute;width:91;height:3508;left:58701;top:29340;" coordsize="9144,350825" path="m0,0l9144,0l9144,350825l0,350825l0,0">
                  <v:stroke weight="0pt" endcap="flat" joinstyle="miter" miterlimit="10" on="false" color="#000000" opacity="0"/>
                  <v:fill on="true" color="#000000"/>
                </v:shape>
                <v:shape id="Shape 61441" style="position:absolute;width:91;height:91;left:58701;top:32848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61442" style="position:absolute;width:6038;height:91;left:58762;top:32848;" coordsize="603809,9144" path="m0,0l603809,0l603809,9144l0,9144l0,0">
                  <v:stroke weight="0pt" endcap="flat" joinstyle="miter" miterlimit="10" on="false" color="#000000" opacity="0"/>
                  <v:fill on="true" color="#000000"/>
                </v:shape>
                <v:shape id="Shape 61443" style="position:absolute;width:91;height:3508;left:64800;top:29340;" coordsize="9144,350825" path="m0,0l9144,0l9144,350825l0,350825l0,0">
                  <v:stroke weight="0pt" endcap="flat" joinstyle="miter" miterlimit="10" on="false" color="#000000" opacity="0"/>
                  <v:fill on="true" color="#000000"/>
                </v:shape>
                <v:shape id="Shape 61444" style="position:absolute;width:91;height:91;left:64800;top:32848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61445" style="position:absolute;width:65196;height:1905;left:0;top:32909;" coordsize="6519672,190500" path="m0,0l6519672,0l6519672,190500l0,190500l0,0">
                  <v:stroke weight="0pt" endcap="flat" joinstyle="miter" miterlimit="10" on="false" color="#000000" opacity="0"/>
                  <v:fill on="true" color="#ffffff"/>
                </v:shape>
              </v:group>
            </w:pict>
          </mc:Fallback>
        </mc:AlternateContent>
      </w:r>
    </w:p>
    <w:sdt>
      <w:sdtPr>
        <w:id w:val="-1130854849"/>
        <w:docPartObj>
          <w:docPartGallery w:val="Table of Contents"/>
        </w:docPartObj>
      </w:sdtPr>
      <w:sdtEndPr/>
      <w:sdtContent>
        <w:p w:rsidR="00C9438E" w:rsidRDefault="00A654AA">
          <w:pPr>
            <w:pStyle w:val="11"/>
            <w:tabs>
              <w:tab w:val="right" w:pos="11434"/>
            </w:tabs>
          </w:pPr>
          <w:r>
            <w:fldChar w:fldCharType="begin"/>
          </w:r>
          <w:r>
            <w:instrText xml:space="preserve"> TOC \o "1-1" \h \z \u </w:instrText>
          </w:r>
          <w:r>
            <w:fldChar w:fldCharType="separate"/>
          </w:r>
          <w:hyperlink w:anchor="_Toc60671">
            <w:r>
              <w:rPr>
                <w:sz w:val="26"/>
              </w:rPr>
              <w:t xml:space="preserve">6.2. </w:t>
            </w:r>
            <w:r>
              <w:t>Сведения о реконструируемых участках водопроводной сети, подлежащих замене в связи</w:t>
            </w:r>
            <w:r>
              <w:t xml:space="preserve"> с исчерпанием эксплуатационного ресурса   </w:t>
            </w:r>
            <w:r>
              <w:tab/>
            </w:r>
            <w:r>
              <w:fldChar w:fldCharType="begin"/>
            </w:r>
            <w:r>
              <w:instrText>PAGEREF _Toc60671 \h</w:instrText>
            </w:r>
            <w:r>
              <w:fldChar w:fldCharType="separate"/>
            </w:r>
            <w:r w:rsidR="003D227C">
              <w:rPr>
                <w:noProof/>
              </w:rPr>
              <w:t>21</w:t>
            </w:r>
            <w:r>
              <w:fldChar w:fldCharType="end"/>
            </w:r>
          </w:hyperlink>
        </w:p>
        <w:p w:rsidR="00C9438E" w:rsidRDefault="00A654AA">
          <w:pPr>
            <w:pStyle w:val="11"/>
            <w:tabs>
              <w:tab w:val="right" w:pos="11434"/>
            </w:tabs>
          </w:pPr>
          <w:hyperlink w:anchor="_Toc60672">
            <w:r>
              <w:t>6.3.  Сведения о новом строительстве и реконструкции насосных станций</w:t>
            </w:r>
            <w:r>
              <w:tab/>
            </w:r>
            <w:r>
              <w:fldChar w:fldCharType="begin"/>
            </w:r>
            <w:r>
              <w:instrText>PAGEREF _Toc60672 \h</w:instrText>
            </w:r>
            <w:r>
              <w:fldChar w:fldCharType="separate"/>
            </w:r>
            <w:r w:rsidR="003D227C">
              <w:rPr>
                <w:noProof/>
              </w:rPr>
              <w:t>21</w:t>
            </w:r>
            <w:r>
              <w:fldChar w:fldCharType="end"/>
            </w:r>
          </w:hyperlink>
        </w:p>
        <w:p w:rsidR="00C9438E" w:rsidRDefault="00A654AA">
          <w:pPr>
            <w:pStyle w:val="11"/>
            <w:tabs>
              <w:tab w:val="right" w:pos="11434"/>
            </w:tabs>
          </w:pPr>
          <w:hyperlink w:anchor="_Toc60673">
            <w:r>
              <w:t xml:space="preserve">6.4. Сведения о новом строительстве и реконструкции резервуаров и водонапорных башен  </w:t>
            </w:r>
            <w:r>
              <w:tab/>
            </w:r>
            <w:r>
              <w:fldChar w:fldCharType="begin"/>
            </w:r>
            <w:r>
              <w:instrText>PAGEREF _Toc60673 \h</w:instrText>
            </w:r>
            <w:r>
              <w:fldChar w:fldCharType="separate"/>
            </w:r>
            <w:r w:rsidR="003D227C">
              <w:rPr>
                <w:noProof/>
              </w:rPr>
              <w:t>21</w:t>
            </w:r>
            <w:r>
              <w:fldChar w:fldCharType="end"/>
            </w:r>
          </w:hyperlink>
        </w:p>
        <w:p w:rsidR="00C9438E" w:rsidRDefault="00A654AA">
          <w:pPr>
            <w:pStyle w:val="11"/>
            <w:tabs>
              <w:tab w:val="right" w:pos="11434"/>
            </w:tabs>
          </w:pPr>
          <w:hyperlink w:anchor="_Toc60674">
            <w:r>
              <w:rPr>
                <w:sz w:val="26"/>
              </w:rPr>
              <w:t xml:space="preserve">6.5. </w:t>
            </w:r>
            <w:r>
              <w:t>Сведения о развитии систем управления режимами водоснабжения</w:t>
            </w:r>
            <w:r>
              <w:tab/>
            </w:r>
            <w:r>
              <w:fldChar w:fldCharType="begin"/>
            </w:r>
            <w:r>
              <w:instrText>PAGEREF _Toc60674 \h</w:instrText>
            </w:r>
            <w:r>
              <w:fldChar w:fldCharType="separate"/>
            </w:r>
            <w:r w:rsidR="003D227C">
              <w:rPr>
                <w:noProof/>
              </w:rPr>
              <w:t>22</w:t>
            </w:r>
            <w:r>
              <w:fldChar w:fldCharType="end"/>
            </w:r>
          </w:hyperlink>
        </w:p>
        <w:p w:rsidR="00C9438E" w:rsidRDefault="00A654AA">
          <w:pPr>
            <w:pStyle w:val="11"/>
            <w:tabs>
              <w:tab w:val="right" w:pos="11434"/>
            </w:tabs>
          </w:pPr>
          <w:hyperlink w:anchor="_Toc60675">
            <w:r>
              <w:rPr>
                <w:sz w:val="26"/>
              </w:rPr>
              <w:t xml:space="preserve">6.6. </w:t>
            </w:r>
            <w:r>
              <w:t xml:space="preserve">Сведения   о    развитии    системы    коммерческого    учета    водопотребления организациями, осуществляющими водоснабжение  </w:t>
            </w:r>
            <w:r>
              <w:tab/>
            </w:r>
            <w:r>
              <w:fldChar w:fldCharType="begin"/>
            </w:r>
            <w:r>
              <w:instrText>PAGEREF _Toc60675 \h</w:instrText>
            </w:r>
            <w:r>
              <w:fldChar w:fldCharType="separate"/>
            </w:r>
            <w:r w:rsidR="003D227C">
              <w:rPr>
                <w:noProof/>
              </w:rPr>
              <w:t>22</w:t>
            </w:r>
            <w:r>
              <w:fldChar w:fldCharType="end"/>
            </w:r>
          </w:hyperlink>
        </w:p>
        <w:p w:rsidR="00C9438E" w:rsidRDefault="00A654AA">
          <w:pPr>
            <w:pStyle w:val="11"/>
            <w:tabs>
              <w:tab w:val="right" w:pos="11434"/>
            </w:tabs>
          </w:pPr>
          <w:hyperlink w:anchor="_Toc60676">
            <w:r>
              <w:t xml:space="preserve">Глава 7. Экологические аспекты мероприятий по строительству и реконструкции объектов централизованной системы водоснабжения </w:t>
            </w:r>
            <w:r>
              <w:tab/>
            </w:r>
            <w:r>
              <w:fldChar w:fldCharType="begin"/>
            </w:r>
            <w:r>
              <w:instrText>PAGEREF _Toc60676 \h</w:instrText>
            </w:r>
            <w:r>
              <w:fldChar w:fldCharType="separate"/>
            </w:r>
            <w:r w:rsidR="003D227C">
              <w:rPr>
                <w:noProof/>
              </w:rPr>
              <w:t>23</w:t>
            </w:r>
            <w:r>
              <w:fldChar w:fldCharType="end"/>
            </w:r>
          </w:hyperlink>
        </w:p>
        <w:p w:rsidR="00C9438E" w:rsidRDefault="00A654AA">
          <w:pPr>
            <w:pStyle w:val="11"/>
            <w:tabs>
              <w:tab w:val="right" w:pos="11434"/>
            </w:tabs>
          </w:pPr>
          <w:hyperlink w:anchor="_Toc60677">
            <w:r>
              <w:rPr>
                <w:sz w:val="26"/>
              </w:rPr>
              <w:t xml:space="preserve">7.1. </w:t>
            </w:r>
            <w:r>
              <w:t xml:space="preserve">Сведения  о  мерах  по  предотвращению  вредного  воздействия  на  водный  бассейн предлагаемых к новому строительству и реконструкции объектов централизованной системы водоснабжения при сбросе промывных вод     </w:t>
            </w:r>
            <w:r>
              <w:tab/>
            </w:r>
            <w:r>
              <w:fldChar w:fldCharType="begin"/>
            </w:r>
            <w:r>
              <w:instrText>PAGEREF _Toc60677 \h</w:instrText>
            </w:r>
            <w:r>
              <w:fldChar w:fldCharType="separate"/>
            </w:r>
            <w:r w:rsidR="003D227C">
              <w:rPr>
                <w:noProof/>
              </w:rPr>
              <w:t>23</w:t>
            </w:r>
            <w:r>
              <w:fldChar w:fldCharType="end"/>
            </w:r>
          </w:hyperlink>
        </w:p>
        <w:p w:rsidR="00C9438E" w:rsidRDefault="00A654AA">
          <w:pPr>
            <w:pStyle w:val="11"/>
            <w:tabs>
              <w:tab w:val="right" w:pos="11434"/>
            </w:tabs>
          </w:pPr>
          <w:hyperlink w:anchor="_Toc60678">
            <w:r>
              <w:rPr>
                <w:sz w:val="26"/>
              </w:rPr>
              <w:t xml:space="preserve">7.2. </w:t>
            </w:r>
            <w:r>
              <w:t xml:space="preserve">Сведения о мерах по предотвращению вредного воздействия на окружающую среду, при реализации мероприятий по снабжению и хранению химических реагентов, </w:t>
            </w:r>
            <w:r>
              <w:tab/>
            </w:r>
            <w:r>
              <w:fldChar w:fldCharType="begin"/>
            </w:r>
            <w:r>
              <w:instrText>PAGEREF _To</w:instrText>
            </w:r>
            <w:r>
              <w:instrText>c60678 \h</w:instrText>
            </w:r>
            <w:r>
              <w:fldChar w:fldCharType="separate"/>
            </w:r>
            <w:r w:rsidR="003D227C">
              <w:rPr>
                <w:noProof/>
              </w:rPr>
              <w:t>23</w:t>
            </w:r>
            <w:r>
              <w:fldChar w:fldCharType="end"/>
            </w:r>
          </w:hyperlink>
        </w:p>
        <w:p w:rsidR="00C9438E" w:rsidRDefault="00A654AA">
          <w:pPr>
            <w:pStyle w:val="11"/>
            <w:tabs>
              <w:tab w:val="right" w:pos="11434"/>
            </w:tabs>
          </w:pPr>
          <w:hyperlink w:anchor="_Toc60679">
            <w:r>
              <w:t xml:space="preserve">используемых в водоподготовке  </w:t>
            </w:r>
            <w:r>
              <w:tab/>
            </w:r>
            <w:r>
              <w:fldChar w:fldCharType="begin"/>
            </w:r>
            <w:r>
              <w:instrText>PAGEREF _Toc60679 \h</w:instrText>
            </w:r>
            <w:r w:rsidR="003D227C">
              <w:fldChar w:fldCharType="separate"/>
            </w:r>
            <w:r w:rsidR="003D227C">
              <w:rPr>
                <w:noProof/>
              </w:rPr>
              <w:t>23</w:t>
            </w:r>
            <w:r>
              <w:fldChar w:fldCharType="end"/>
            </w:r>
          </w:hyperlink>
        </w:p>
        <w:p w:rsidR="00C9438E" w:rsidRDefault="00A654AA">
          <w:pPr>
            <w:pStyle w:val="11"/>
            <w:tabs>
              <w:tab w:val="right" w:pos="11434"/>
            </w:tabs>
          </w:pPr>
          <w:hyperlink w:anchor="_Toc60680">
            <w:r>
              <w:t xml:space="preserve">Глава 8. Оценка капитальных вложений в новое строительство, реконструкцию имодернизацию объектов централизованных систем водоснабжения  </w:t>
            </w:r>
            <w:r>
              <w:tab/>
            </w:r>
            <w:r>
              <w:fldChar w:fldCharType="begin"/>
            </w:r>
            <w:r>
              <w:instrText>PAGEREF _Toc60680 \h</w:instrText>
            </w:r>
            <w:r>
              <w:fldChar w:fldCharType="separate"/>
            </w:r>
            <w:r w:rsidR="003D227C">
              <w:rPr>
                <w:noProof/>
              </w:rPr>
              <w:t>24</w:t>
            </w:r>
            <w:r>
              <w:fldChar w:fldCharType="end"/>
            </w:r>
          </w:hyperlink>
        </w:p>
        <w:p w:rsidR="00C9438E" w:rsidRDefault="00A654AA">
          <w:r>
            <w:fldChar w:fldCharType="end"/>
          </w:r>
        </w:p>
      </w:sdtContent>
    </w:sdt>
    <w:p w:rsidR="00C9438E" w:rsidRDefault="00A654AA">
      <w:pPr>
        <w:ind w:right="87" w:firstLine="0"/>
      </w:pPr>
      <w:r>
        <w:br w:type="page"/>
      </w:r>
    </w:p>
    <w:p w:rsidR="00C9438E" w:rsidRDefault="00A654AA">
      <w:pPr>
        <w:spacing w:after="0" w:line="259" w:lineRule="auto"/>
        <w:ind w:left="1325" w:right="0" w:firstLine="0"/>
        <w:jc w:val="center"/>
      </w:pPr>
      <w:r>
        <w:rPr>
          <w:b/>
        </w:rPr>
        <w:lastRenderedPageBreak/>
        <w:t xml:space="preserve">Введение </w:t>
      </w:r>
    </w:p>
    <w:p w:rsidR="00C9438E" w:rsidRDefault="00A654AA">
      <w:pPr>
        <w:spacing w:after="0" w:line="259" w:lineRule="auto"/>
        <w:ind w:left="1383" w:right="0" w:firstLine="0"/>
        <w:jc w:val="center"/>
      </w:pPr>
      <w:r>
        <w:rPr>
          <w:b/>
        </w:rPr>
        <w:t xml:space="preserve"> </w:t>
      </w:r>
    </w:p>
    <w:p w:rsidR="00C9438E" w:rsidRDefault="00A654AA">
      <w:pPr>
        <w:spacing w:after="22" w:line="259" w:lineRule="auto"/>
        <w:ind w:left="1383" w:right="0" w:firstLine="0"/>
        <w:jc w:val="center"/>
      </w:pPr>
      <w:r>
        <w:rPr>
          <w:b/>
        </w:rPr>
        <w:t xml:space="preserve"> </w:t>
      </w:r>
    </w:p>
    <w:p w:rsidR="00C9438E" w:rsidRDefault="00A654AA">
      <w:pPr>
        <w:ind w:left="1118" w:right="87"/>
      </w:pPr>
      <w:r>
        <w:t>Схема водоснабжения - документ, содержащий материалы по определению долгосрочной перспективы развития системы водоснабжения, обеспечения надежного водоснабжения наиболее эко</w:t>
      </w:r>
      <w:r>
        <w:t xml:space="preserve">номичным способом при минимальном воздействии на окружающую среду, а также экономического стимулирования развития систем водоснабжения водоотведения и внедрения энергосберегающих технологий. </w:t>
      </w:r>
    </w:p>
    <w:p w:rsidR="00C9438E" w:rsidRDefault="00A654AA">
      <w:pPr>
        <w:spacing w:after="16" w:line="264" w:lineRule="auto"/>
        <w:ind w:left="10" w:right="87" w:hanging="10"/>
        <w:jc w:val="right"/>
      </w:pPr>
      <w:r>
        <w:t xml:space="preserve">Схема водоснабжения </w:t>
      </w:r>
      <w:proofErr w:type="spellStart"/>
      <w:r>
        <w:t>Великопетровского</w:t>
      </w:r>
      <w:proofErr w:type="spellEnd"/>
      <w:r>
        <w:t xml:space="preserve"> сельского поселения </w:t>
      </w:r>
      <w:proofErr w:type="spellStart"/>
      <w:r>
        <w:t>Картал</w:t>
      </w:r>
      <w:r>
        <w:t>инского</w:t>
      </w:r>
      <w:proofErr w:type="spellEnd"/>
      <w:r>
        <w:t xml:space="preserve"> района </w:t>
      </w:r>
    </w:p>
    <w:p w:rsidR="00C9438E" w:rsidRDefault="00A654AA">
      <w:pPr>
        <w:ind w:left="1118" w:right="87" w:firstLine="0"/>
      </w:pPr>
      <w:r>
        <w:t xml:space="preserve">Челябинской области (далее - схема ВС) разработана на основании Федерального закона </w:t>
      </w:r>
    </w:p>
    <w:p w:rsidR="00C9438E" w:rsidRDefault="00A654AA">
      <w:pPr>
        <w:spacing w:after="40"/>
        <w:ind w:left="1826" w:right="87" w:hanging="708"/>
      </w:pPr>
      <w:r>
        <w:t xml:space="preserve">Российской Федерации от 07 декабря 2011 г. № 416-ФЗ «О водоснабжении и водоотведении»; Основанием для разработки Схемы являются: </w:t>
      </w:r>
    </w:p>
    <w:p w:rsidR="00C9438E" w:rsidRDefault="00A654AA">
      <w:pPr>
        <w:numPr>
          <w:ilvl w:val="0"/>
          <w:numId w:val="1"/>
        </w:numPr>
        <w:spacing w:after="47"/>
        <w:ind w:right="87" w:firstLine="283"/>
      </w:pPr>
      <w:r>
        <w:t xml:space="preserve">Договор №33-05ВС - </w:t>
      </w:r>
      <w:r>
        <w:t xml:space="preserve">Администрация </w:t>
      </w:r>
      <w:proofErr w:type="spellStart"/>
      <w:r>
        <w:t>Великопетровского</w:t>
      </w:r>
      <w:proofErr w:type="spellEnd"/>
      <w:r>
        <w:t xml:space="preserve"> сельского поселения на актуализацию схемы водоснабжения от 17.05.2019 г. </w:t>
      </w:r>
    </w:p>
    <w:p w:rsidR="00C9438E" w:rsidRDefault="00A654AA">
      <w:pPr>
        <w:numPr>
          <w:ilvl w:val="0"/>
          <w:numId w:val="1"/>
        </w:numPr>
        <w:spacing w:after="209"/>
        <w:ind w:right="87" w:firstLine="283"/>
      </w:pPr>
      <w:r>
        <w:t xml:space="preserve">Информация организаций, осуществляющих водоснабжение: </w:t>
      </w:r>
    </w:p>
    <w:p w:rsidR="00C9438E" w:rsidRDefault="00A654AA">
      <w:pPr>
        <w:numPr>
          <w:ilvl w:val="0"/>
          <w:numId w:val="2"/>
        </w:numPr>
        <w:spacing w:after="226"/>
        <w:ind w:right="87" w:firstLine="283"/>
      </w:pPr>
      <w:r>
        <w:t xml:space="preserve">Документы территориального планирования; </w:t>
      </w:r>
    </w:p>
    <w:p w:rsidR="00C9438E" w:rsidRDefault="00A654AA">
      <w:pPr>
        <w:numPr>
          <w:ilvl w:val="0"/>
          <w:numId w:val="2"/>
        </w:numPr>
        <w:spacing w:after="215"/>
        <w:ind w:right="87" w:firstLine="283"/>
      </w:pPr>
      <w:r>
        <w:t>Программы комплексного развития коммунальной инфрастр</w:t>
      </w:r>
      <w:r>
        <w:t xml:space="preserve">уктуры поселений, городских округов, </w:t>
      </w:r>
    </w:p>
    <w:p w:rsidR="00C9438E" w:rsidRDefault="00A654AA">
      <w:pPr>
        <w:numPr>
          <w:ilvl w:val="0"/>
          <w:numId w:val="2"/>
        </w:numPr>
        <w:spacing w:after="273"/>
        <w:ind w:right="87" w:firstLine="283"/>
      </w:pPr>
      <w:r>
        <w:t xml:space="preserve">Документы территориального и стратегического планирования; </w:t>
      </w:r>
    </w:p>
    <w:p w:rsidR="00C9438E" w:rsidRDefault="00A654AA">
      <w:pPr>
        <w:numPr>
          <w:ilvl w:val="0"/>
          <w:numId w:val="2"/>
        </w:numPr>
        <w:spacing w:after="225"/>
        <w:ind w:right="87" w:firstLine="283"/>
      </w:pPr>
      <w:r>
        <w:t xml:space="preserve">Картографическая информация; </w:t>
      </w:r>
    </w:p>
    <w:p w:rsidR="00C9438E" w:rsidRDefault="00A654AA">
      <w:pPr>
        <w:numPr>
          <w:ilvl w:val="0"/>
          <w:numId w:val="2"/>
        </w:numPr>
        <w:ind w:right="87" w:firstLine="283"/>
      </w:pPr>
      <w:r>
        <w:t xml:space="preserve">Информация </w:t>
      </w:r>
      <w:r>
        <w:tab/>
        <w:t xml:space="preserve">о </w:t>
      </w:r>
      <w:r>
        <w:tab/>
        <w:t xml:space="preserve">техническом </w:t>
      </w:r>
      <w:r>
        <w:tab/>
        <w:t xml:space="preserve">состоянии </w:t>
      </w:r>
      <w:r>
        <w:tab/>
        <w:t xml:space="preserve">объектов </w:t>
      </w:r>
      <w:r>
        <w:tab/>
        <w:t xml:space="preserve">централизованной </w:t>
      </w:r>
      <w:r>
        <w:tab/>
        <w:t xml:space="preserve">системы </w:t>
      </w:r>
    </w:p>
    <w:p w:rsidR="00C9438E" w:rsidRDefault="00A654AA">
      <w:pPr>
        <w:spacing w:after="171"/>
        <w:ind w:left="1118" w:right="87" w:firstLine="0"/>
      </w:pPr>
      <w:r>
        <w:t xml:space="preserve">водоснабжения; </w:t>
      </w:r>
    </w:p>
    <w:p w:rsidR="00C9438E" w:rsidRDefault="00A654AA">
      <w:pPr>
        <w:numPr>
          <w:ilvl w:val="0"/>
          <w:numId w:val="2"/>
        </w:numPr>
        <w:ind w:right="87" w:firstLine="283"/>
      </w:pPr>
      <w:r>
        <w:t>Информация о соответствии качества г</w:t>
      </w:r>
      <w:r>
        <w:t xml:space="preserve">орячей воды и питьевой воды требованиям законодательства Российской Федерации о санитарно-эпидемиологическом благополучии </w:t>
      </w:r>
    </w:p>
    <w:p w:rsidR="00C9438E" w:rsidRDefault="00A654AA">
      <w:pPr>
        <w:spacing w:line="381" w:lineRule="auto"/>
        <w:ind w:left="1401" w:right="3106" w:hanging="283"/>
      </w:pPr>
      <w:r>
        <w:t xml:space="preserve">человека; </w:t>
      </w:r>
      <w:r>
        <w:rPr>
          <w:sz w:val="26"/>
        </w:rPr>
        <w:t>-</w:t>
      </w:r>
      <w:r>
        <w:rPr>
          <w:rFonts w:ascii="Arial" w:eastAsia="Arial" w:hAnsi="Arial" w:cs="Arial"/>
          <w:sz w:val="26"/>
        </w:rPr>
        <w:t xml:space="preserve"> </w:t>
      </w:r>
      <w:r>
        <w:rPr>
          <w:rFonts w:ascii="Arial" w:eastAsia="Arial" w:hAnsi="Arial" w:cs="Arial"/>
          <w:sz w:val="26"/>
        </w:rPr>
        <w:tab/>
      </w:r>
      <w:r>
        <w:t xml:space="preserve">Данные о динамике потребления воды и уровне потерь воды. </w:t>
      </w:r>
    </w:p>
    <w:p w:rsidR="00C9438E" w:rsidRDefault="00A654AA">
      <w:pPr>
        <w:spacing w:after="169"/>
        <w:ind w:left="1416" w:right="87" w:firstLine="0"/>
      </w:pPr>
      <w:r>
        <w:t>Реализация мероприятий, предлагаемых в данной схеме водоснабже</w:t>
      </w:r>
      <w:r>
        <w:t xml:space="preserve">ния, позволит обеспечить: </w:t>
      </w:r>
    </w:p>
    <w:p w:rsidR="00C9438E" w:rsidRDefault="00A654AA">
      <w:pPr>
        <w:numPr>
          <w:ilvl w:val="0"/>
          <w:numId w:val="2"/>
        </w:numPr>
        <w:spacing w:after="165"/>
        <w:ind w:right="87" w:firstLine="283"/>
      </w:pPr>
      <w:r>
        <w:t xml:space="preserve">Бесперебойное снабжение населенных пунктов питьевой водой, отвечающей требованиям новых нормативов качества; </w:t>
      </w:r>
    </w:p>
    <w:p w:rsidR="00C9438E" w:rsidRDefault="00A654AA">
      <w:pPr>
        <w:numPr>
          <w:ilvl w:val="0"/>
          <w:numId w:val="2"/>
        </w:numPr>
        <w:spacing w:after="169"/>
        <w:ind w:right="87" w:firstLine="283"/>
      </w:pPr>
      <w:r>
        <w:t xml:space="preserve">Повышение надежности работы систем водоснабжения и удовлетворение нужд потребителей по объему и качеству услуг; </w:t>
      </w:r>
    </w:p>
    <w:p w:rsidR="00C9438E" w:rsidRDefault="00A654AA">
      <w:pPr>
        <w:numPr>
          <w:ilvl w:val="0"/>
          <w:numId w:val="2"/>
        </w:numPr>
        <w:spacing w:after="86"/>
        <w:ind w:right="87" w:firstLine="283"/>
      </w:pPr>
      <w:r>
        <w:t xml:space="preserve">Модернизацию и инженерно-техническую оптимизацию систем водоснабжения с учетом современных требований; </w:t>
      </w:r>
    </w:p>
    <w:p w:rsidR="00C9438E" w:rsidRDefault="00A654AA">
      <w:pPr>
        <w:spacing w:after="0" w:line="259" w:lineRule="auto"/>
        <w:ind w:left="1133" w:right="0" w:firstLine="0"/>
        <w:jc w:val="left"/>
      </w:pPr>
      <w:r>
        <w:t xml:space="preserve"> </w:t>
      </w:r>
    </w:p>
    <w:p w:rsidR="00C9438E" w:rsidRDefault="00A654AA">
      <w:pPr>
        <w:spacing w:after="0" w:line="259" w:lineRule="auto"/>
        <w:ind w:left="1133" w:right="0" w:firstLine="0"/>
        <w:jc w:val="left"/>
      </w:pPr>
      <w:r>
        <w:t xml:space="preserve"> </w:t>
      </w:r>
    </w:p>
    <w:p w:rsidR="00C9438E" w:rsidRDefault="00A654AA">
      <w:pPr>
        <w:spacing w:after="0" w:line="259" w:lineRule="auto"/>
        <w:ind w:left="1133" w:right="0" w:firstLine="0"/>
        <w:jc w:val="left"/>
      </w:pPr>
      <w:r>
        <w:t xml:space="preserve"> </w:t>
      </w:r>
    </w:p>
    <w:p w:rsidR="00C9438E" w:rsidRDefault="00A654AA">
      <w:pPr>
        <w:spacing w:after="0" w:line="259" w:lineRule="auto"/>
        <w:ind w:left="1133" w:right="0" w:firstLine="0"/>
        <w:jc w:val="left"/>
      </w:pPr>
      <w:r>
        <w:t xml:space="preserve"> </w:t>
      </w:r>
    </w:p>
    <w:p w:rsidR="00C9438E" w:rsidRDefault="00A654AA">
      <w:pPr>
        <w:spacing w:after="0" w:line="259" w:lineRule="auto"/>
        <w:ind w:left="1133" w:right="0" w:firstLine="0"/>
        <w:jc w:val="left"/>
      </w:pPr>
      <w:r>
        <w:t xml:space="preserve"> </w:t>
      </w:r>
    </w:p>
    <w:p w:rsidR="00C9438E" w:rsidRDefault="00A654AA">
      <w:pPr>
        <w:spacing w:after="0" w:line="259" w:lineRule="auto"/>
        <w:ind w:left="1133" w:right="0" w:firstLine="0"/>
        <w:jc w:val="left"/>
      </w:pPr>
      <w:r>
        <w:t xml:space="preserve"> </w:t>
      </w:r>
    </w:p>
    <w:p w:rsidR="00C9438E" w:rsidRDefault="00A654AA">
      <w:pPr>
        <w:spacing w:after="0" w:line="259" w:lineRule="auto"/>
        <w:ind w:left="1133" w:right="0" w:firstLine="0"/>
        <w:jc w:val="left"/>
      </w:pPr>
      <w:r>
        <w:t xml:space="preserve"> </w:t>
      </w:r>
    </w:p>
    <w:p w:rsidR="00C9438E" w:rsidRDefault="00A654AA">
      <w:pPr>
        <w:spacing w:after="0" w:line="259" w:lineRule="auto"/>
        <w:ind w:left="1133" w:right="0" w:firstLine="0"/>
        <w:jc w:val="left"/>
      </w:pPr>
      <w:r>
        <w:t xml:space="preserve"> </w:t>
      </w:r>
    </w:p>
    <w:p w:rsidR="00C9438E" w:rsidRDefault="00A654AA">
      <w:pPr>
        <w:spacing w:after="0" w:line="259" w:lineRule="auto"/>
        <w:ind w:left="1133" w:right="0" w:firstLine="0"/>
        <w:jc w:val="left"/>
      </w:pPr>
      <w:r>
        <w:t xml:space="preserve"> </w:t>
      </w:r>
    </w:p>
    <w:p w:rsidR="00C9438E" w:rsidRDefault="00A654AA">
      <w:pPr>
        <w:spacing w:after="0" w:line="259" w:lineRule="auto"/>
        <w:ind w:left="1133" w:right="0" w:firstLine="0"/>
        <w:jc w:val="left"/>
      </w:pPr>
      <w:r>
        <w:t xml:space="preserve"> </w:t>
      </w:r>
    </w:p>
    <w:p w:rsidR="00C9438E" w:rsidRDefault="00A654AA">
      <w:pPr>
        <w:spacing w:after="0" w:line="259" w:lineRule="auto"/>
        <w:ind w:left="1133" w:right="0" w:firstLine="0"/>
        <w:jc w:val="left"/>
      </w:pPr>
      <w:r>
        <w:t xml:space="preserve"> </w:t>
      </w:r>
    </w:p>
    <w:p w:rsidR="00C9438E" w:rsidRDefault="00A654AA">
      <w:pPr>
        <w:spacing w:after="0" w:line="259" w:lineRule="auto"/>
        <w:ind w:left="1133" w:right="0" w:firstLine="0"/>
        <w:jc w:val="left"/>
      </w:pPr>
      <w:r>
        <w:t xml:space="preserve"> </w:t>
      </w:r>
    </w:p>
    <w:p w:rsidR="00C9438E" w:rsidRDefault="00A654AA">
      <w:pPr>
        <w:spacing w:after="0" w:line="259" w:lineRule="auto"/>
        <w:ind w:left="1133" w:right="0" w:firstLine="0"/>
        <w:jc w:val="left"/>
      </w:pPr>
      <w:r>
        <w:lastRenderedPageBreak/>
        <w:t xml:space="preserve"> </w:t>
      </w:r>
    </w:p>
    <w:p w:rsidR="00C9438E" w:rsidRDefault="00A654AA">
      <w:pPr>
        <w:spacing w:after="0" w:line="259" w:lineRule="auto"/>
        <w:ind w:left="1133" w:right="0" w:firstLine="0"/>
        <w:jc w:val="left"/>
      </w:pPr>
      <w:r>
        <w:t xml:space="preserve"> </w:t>
      </w:r>
    </w:p>
    <w:p w:rsidR="00C9438E" w:rsidRDefault="00A654AA">
      <w:pPr>
        <w:spacing w:after="0" w:line="259" w:lineRule="auto"/>
        <w:ind w:left="1133" w:right="0" w:firstLine="0"/>
        <w:jc w:val="left"/>
      </w:pPr>
      <w:r>
        <w:t xml:space="preserve"> </w:t>
      </w:r>
    </w:p>
    <w:p w:rsidR="00C9438E" w:rsidRDefault="00A654AA">
      <w:pPr>
        <w:spacing w:after="0" w:line="259" w:lineRule="auto"/>
        <w:ind w:left="1133" w:right="0" w:firstLine="0"/>
        <w:jc w:val="left"/>
      </w:pPr>
      <w:r>
        <w:t xml:space="preserve"> </w:t>
      </w:r>
    </w:p>
    <w:p w:rsidR="00C9438E" w:rsidRDefault="00A654AA">
      <w:pPr>
        <w:spacing w:after="11" w:line="271" w:lineRule="auto"/>
        <w:ind w:left="1118" w:right="86" w:firstLine="708"/>
      </w:pPr>
      <w:r>
        <w:rPr>
          <w:b/>
        </w:rPr>
        <w:t xml:space="preserve">Глава 1. Характеристика </w:t>
      </w:r>
      <w:proofErr w:type="spellStart"/>
      <w:r>
        <w:rPr>
          <w:b/>
        </w:rPr>
        <w:t>Великопетровского</w:t>
      </w:r>
      <w:proofErr w:type="spellEnd"/>
      <w:r>
        <w:rPr>
          <w:b/>
        </w:rPr>
        <w:t xml:space="preserve"> сельского поселения </w:t>
      </w:r>
      <w:proofErr w:type="spellStart"/>
      <w:r>
        <w:rPr>
          <w:b/>
        </w:rPr>
        <w:t>Карталинского</w:t>
      </w:r>
      <w:proofErr w:type="spellEnd"/>
      <w:r>
        <w:rPr>
          <w:b/>
        </w:rPr>
        <w:t xml:space="preserve"> района Челябинской области </w:t>
      </w:r>
    </w:p>
    <w:p w:rsidR="00C9438E" w:rsidRDefault="00A654AA">
      <w:pPr>
        <w:spacing w:after="22" w:line="259" w:lineRule="auto"/>
        <w:ind w:left="1416" w:right="0" w:firstLine="0"/>
        <w:jc w:val="left"/>
      </w:pPr>
      <w:r>
        <w:t xml:space="preserve"> </w:t>
      </w:r>
    </w:p>
    <w:p w:rsidR="00C9438E" w:rsidRDefault="00A654AA">
      <w:pPr>
        <w:spacing w:after="248"/>
        <w:ind w:left="1118" w:right="87"/>
      </w:pPr>
      <w:proofErr w:type="spellStart"/>
      <w:r>
        <w:t>Великопетровское</w:t>
      </w:r>
      <w:proofErr w:type="spellEnd"/>
      <w:r>
        <w:t xml:space="preserve"> сельское поселение — муниципальное образование в составе </w:t>
      </w:r>
      <w:proofErr w:type="spellStart"/>
      <w:r>
        <w:t>Карталинского</w:t>
      </w:r>
      <w:proofErr w:type="spellEnd"/>
      <w:r>
        <w:t xml:space="preserve"> района Челябинской области России. </w:t>
      </w:r>
    </w:p>
    <w:p w:rsidR="00A654AA" w:rsidRDefault="00A654AA" w:rsidP="00A654AA">
      <w:pPr>
        <w:spacing w:after="202"/>
        <w:ind w:left="1118" w:right="87"/>
        <w:rPr>
          <w:b/>
        </w:rPr>
      </w:pPr>
      <w:r>
        <w:t xml:space="preserve">Центр сельского поселения — с. </w:t>
      </w:r>
      <w:proofErr w:type="spellStart"/>
      <w:r>
        <w:t>Великопетровка</w:t>
      </w:r>
      <w:proofErr w:type="spellEnd"/>
      <w:r>
        <w:t xml:space="preserve">. Населенные пункты, входящие в состав </w:t>
      </w:r>
      <w:proofErr w:type="spellStart"/>
      <w:r>
        <w:t>Великопетровского</w:t>
      </w:r>
      <w:proofErr w:type="spellEnd"/>
      <w:r>
        <w:t xml:space="preserve"> сельского поселения: с. Татище</w:t>
      </w:r>
      <w:r>
        <w:t>во, д. Горная, п</w:t>
      </w:r>
      <w:r>
        <w:t xml:space="preserve">. Ольховка. </w:t>
      </w:r>
      <w:r>
        <w:rPr>
          <w:b/>
        </w:rPr>
        <w:t xml:space="preserve"> </w:t>
      </w:r>
    </w:p>
    <w:p w:rsidR="00A654AA" w:rsidRDefault="00A654AA">
      <w:pPr>
        <w:spacing w:after="160" w:line="259" w:lineRule="auto"/>
        <w:ind w:left="0" w:right="0" w:firstLine="0"/>
        <w:jc w:val="left"/>
        <w:rPr>
          <w:b/>
        </w:rPr>
      </w:pPr>
      <w:r>
        <w:rPr>
          <w:b/>
        </w:rPr>
        <w:br w:type="page"/>
      </w:r>
    </w:p>
    <w:p w:rsidR="00C9438E" w:rsidRDefault="00C9438E" w:rsidP="00A654AA">
      <w:pPr>
        <w:spacing w:after="202"/>
        <w:ind w:left="1118" w:right="87"/>
      </w:pPr>
      <w:bookmarkStart w:id="0" w:name="_GoBack"/>
      <w:bookmarkEnd w:id="0"/>
    </w:p>
    <w:p w:rsidR="00C9438E" w:rsidRDefault="00A654AA">
      <w:pPr>
        <w:spacing w:after="248" w:line="271" w:lineRule="auto"/>
        <w:ind w:left="1118" w:right="86" w:firstLine="708"/>
      </w:pPr>
      <w:r>
        <w:rPr>
          <w:b/>
        </w:rPr>
        <w:t xml:space="preserve">Глава 2. Существующее положение в сфере водоснабжения муниципального образования. </w:t>
      </w:r>
    </w:p>
    <w:p w:rsidR="00C9438E" w:rsidRDefault="00A654AA">
      <w:pPr>
        <w:spacing w:after="11" w:line="333" w:lineRule="auto"/>
        <w:ind w:left="1118" w:right="86" w:firstLine="708"/>
      </w:pPr>
      <w:r>
        <w:t xml:space="preserve">Водоснабжение </w:t>
      </w:r>
      <w:proofErr w:type="spellStart"/>
      <w:r>
        <w:t>Великопетровского</w:t>
      </w:r>
      <w:proofErr w:type="spellEnd"/>
      <w:r>
        <w:t xml:space="preserve"> сельского поселения осуществляется как по централи</w:t>
      </w:r>
      <w:r>
        <w:t xml:space="preserve">зованной системе, так и по децентрализованной от автономных источников водоснабжения. </w:t>
      </w:r>
      <w:r>
        <w:rPr>
          <w:b/>
        </w:rPr>
        <w:t xml:space="preserve"> 2.1. Описание структуры системы водоснабжения муниципального образования и территориально-институционального деления поселения на зоны действия предприятий, организующих</w:t>
      </w:r>
      <w:r>
        <w:rPr>
          <w:b/>
        </w:rPr>
        <w:t xml:space="preserve"> водоснабжение муниципального образования. </w:t>
      </w:r>
    </w:p>
    <w:p w:rsidR="00C9438E" w:rsidRDefault="00A654AA">
      <w:pPr>
        <w:spacing w:after="22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ind w:left="1118" w:right="87"/>
      </w:pPr>
      <w:r>
        <w:t xml:space="preserve">Водоснабжение в </w:t>
      </w:r>
      <w:proofErr w:type="spellStart"/>
      <w:r>
        <w:t>Великопетровском</w:t>
      </w:r>
      <w:proofErr w:type="spellEnd"/>
      <w:r>
        <w:t xml:space="preserve"> сельском поселении осуществляется за счет централизованного водопровода. </w:t>
      </w:r>
    </w:p>
    <w:p w:rsidR="00C9438E" w:rsidRDefault="00A654AA">
      <w:pPr>
        <w:ind w:left="1118" w:right="87"/>
      </w:pPr>
      <w:r>
        <w:t xml:space="preserve">На территории </w:t>
      </w:r>
      <w:proofErr w:type="spellStart"/>
      <w:r>
        <w:t>Великопетровского</w:t>
      </w:r>
      <w:proofErr w:type="spellEnd"/>
      <w:r>
        <w:t xml:space="preserve"> сельского поселения развитая централизованная система хозяйственно-</w:t>
      </w:r>
      <w:r>
        <w:t xml:space="preserve">питьевого водоснабжения. Централизованной системой водоснабжения обеспечено около 32 % жилого фонда. В остальных деревнях население пользуется грунтовой водой из колодцев и скважин. </w:t>
      </w:r>
    </w:p>
    <w:p w:rsidR="00C9438E" w:rsidRDefault="00A654AA">
      <w:pPr>
        <w:ind w:left="1841" w:right="87" w:firstLine="0"/>
      </w:pPr>
      <w:r>
        <w:t>Холодной водой обеспечено 270 потребителей. Приборы учета холодного водос</w:t>
      </w:r>
      <w:r>
        <w:t xml:space="preserve">набжения у </w:t>
      </w:r>
    </w:p>
    <w:p w:rsidR="00C9438E" w:rsidRDefault="00A654AA">
      <w:pPr>
        <w:ind w:left="1118" w:right="87" w:firstLine="0"/>
      </w:pPr>
      <w:r>
        <w:t xml:space="preserve">абонентов частично отсутствуют. </w:t>
      </w:r>
    </w:p>
    <w:p w:rsidR="00C9438E" w:rsidRDefault="00A654AA">
      <w:pPr>
        <w:spacing w:after="16" w:line="259" w:lineRule="auto"/>
        <w:ind w:left="1416" w:right="0" w:firstLine="0"/>
        <w:jc w:val="left"/>
      </w:pPr>
      <w:r>
        <w:t xml:space="preserve"> </w:t>
      </w:r>
    </w:p>
    <w:p w:rsidR="00C9438E" w:rsidRDefault="00A654AA">
      <w:pPr>
        <w:spacing w:line="269" w:lineRule="auto"/>
        <w:ind w:left="1836" w:right="0" w:hanging="10"/>
        <w:jc w:val="left"/>
      </w:pPr>
      <w:r>
        <w:rPr>
          <w:u w:val="single" w:color="000000"/>
        </w:rPr>
        <w:t>Таблица 2.1 - Сведения об абонентах</w:t>
      </w:r>
      <w: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t xml:space="preserve"> </w:t>
      </w:r>
    </w:p>
    <w:tbl>
      <w:tblPr>
        <w:tblStyle w:val="TableGrid"/>
        <w:tblW w:w="10219" w:type="dxa"/>
        <w:tblInd w:w="1138" w:type="dxa"/>
        <w:tblCellMar>
          <w:top w:w="14" w:type="dxa"/>
          <w:left w:w="0" w:type="dxa"/>
          <w:bottom w:w="0" w:type="dxa"/>
          <w:right w:w="17" w:type="dxa"/>
        </w:tblCellMar>
        <w:tblLook w:val="04A0" w:firstRow="1" w:lastRow="0" w:firstColumn="1" w:lastColumn="0" w:noHBand="0" w:noVBand="1"/>
      </w:tblPr>
      <w:tblGrid>
        <w:gridCol w:w="595"/>
        <w:gridCol w:w="2869"/>
        <w:gridCol w:w="3072"/>
        <w:gridCol w:w="1676"/>
        <w:gridCol w:w="2007"/>
      </w:tblGrid>
      <w:tr w:rsidR="00C9438E">
        <w:trPr>
          <w:trHeight w:val="1094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4" w:right="0" w:firstLine="0"/>
            </w:pPr>
            <w:r>
              <w:t>№п/п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-19" w:right="0" w:firstLine="0"/>
              <w:jc w:val="center"/>
            </w:pPr>
            <w:r>
              <w:rPr>
                <w:sz w:val="26"/>
              </w:rPr>
              <w:t xml:space="preserve"> </w:t>
            </w:r>
            <w:r>
              <w:t>Наименование населённого пункта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44" w:right="0" w:hanging="61"/>
              <w:jc w:val="center"/>
            </w:pPr>
            <w:r>
              <w:t xml:space="preserve"> Коммерческая организация, осуществляющая водоснабжение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0" w:firstLine="0"/>
              <w:jc w:val="center"/>
            </w:pPr>
            <w:r>
              <w:t>Количество потребителей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0" w:firstLine="0"/>
              <w:jc w:val="center"/>
            </w:pPr>
            <w:r>
              <w:t>Приборы учета холодной воды</w:t>
            </w:r>
            <w:r>
              <w:rPr>
                <w:sz w:val="26"/>
              </w:rPr>
              <w:t xml:space="preserve"> </w:t>
            </w:r>
          </w:p>
        </w:tc>
      </w:tr>
      <w:tr w:rsidR="00C9438E">
        <w:trPr>
          <w:trHeight w:val="994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2" w:right="0" w:firstLine="0"/>
              <w:jc w:val="center"/>
            </w:pPr>
            <w:r>
              <w:t xml:space="preserve">1 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1" w:right="0" w:firstLine="0"/>
              <w:jc w:val="center"/>
            </w:pPr>
            <w:r>
              <w:t xml:space="preserve">с. </w:t>
            </w:r>
            <w:proofErr w:type="spellStart"/>
            <w:r>
              <w:t>Великопетровка</w:t>
            </w:r>
            <w:proofErr w:type="spellEnd"/>
            <w:r>
              <w:t xml:space="preserve"> </w:t>
            </w:r>
          </w:p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4" w:right="0" w:firstLine="0"/>
              <w:jc w:val="center"/>
            </w:pPr>
            <w:r>
              <w:t xml:space="preserve">МУП «ЖКХ» </w:t>
            </w:r>
          </w:p>
          <w:p w:rsidR="00C9438E" w:rsidRDefault="00A654AA">
            <w:pPr>
              <w:spacing w:after="0" w:line="259" w:lineRule="auto"/>
              <w:ind w:left="31" w:right="0" w:firstLine="0"/>
              <w:jc w:val="center"/>
            </w:pPr>
            <w:proofErr w:type="spellStart"/>
            <w:r>
              <w:t>Великопетровского</w:t>
            </w:r>
            <w:proofErr w:type="spellEnd"/>
            <w:r>
              <w:t xml:space="preserve"> сельского поселения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18" w:right="0" w:firstLine="0"/>
              <w:jc w:val="center"/>
            </w:pPr>
            <w:r>
              <w:t xml:space="preserve">121 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0" w:right="0" w:firstLine="0"/>
              <w:jc w:val="center"/>
            </w:pPr>
            <w:r>
              <w:t xml:space="preserve">- </w:t>
            </w:r>
          </w:p>
        </w:tc>
      </w:tr>
      <w:tr w:rsidR="00C9438E">
        <w:trPr>
          <w:trHeight w:val="992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2" w:right="0" w:firstLine="0"/>
              <w:jc w:val="center"/>
            </w:pPr>
            <w:r>
              <w:t xml:space="preserve">2 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1" w:right="0" w:firstLine="0"/>
              <w:jc w:val="center"/>
            </w:pPr>
            <w:r>
              <w:t xml:space="preserve">д. Горная </w:t>
            </w:r>
          </w:p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3" w:right="0" w:firstLine="0"/>
              <w:jc w:val="center"/>
            </w:pPr>
            <w:r>
              <w:t xml:space="preserve">МУП «ЖКХ» </w:t>
            </w:r>
          </w:p>
          <w:p w:rsidR="00C9438E" w:rsidRDefault="00A654AA">
            <w:pPr>
              <w:spacing w:after="0" w:line="259" w:lineRule="auto"/>
              <w:ind w:left="31" w:right="0" w:firstLine="0"/>
              <w:jc w:val="center"/>
            </w:pPr>
            <w:proofErr w:type="spellStart"/>
            <w:r>
              <w:t>Великопетровского</w:t>
            </w:r>
            <w:proofErr w:type="spellEnd"/>
            <w:r>
              <w:t xml:space="preserve"> сельского поселения</w:t>
            </w:r>
            <w:r>
              <w:rPr>
                <w:rFonts w:ascii="Courier New" w:eastAsia="Courier New" w:hAnsi="Courier New" w:cs="Courier New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18" w:right="0" w:firstLine="0"/>
              <w:jc w:val="center"/>
            </w:pPr>
            <w:r>
              <w:t xml:space="preserve">49 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0" w:right="0" w:firstLine="0"/>
              <w:jc w:val="center"/>
            </w:pPr>
            <w:r>
              <w:t xml:space="preserve">- </w:t>
            </w:r>
          </w:p>
        </w:tc>
      </w:tr>
      <w:tr w:rsidR="00C9438E">
        <w:trPr>
          <w:trHeight w:val="862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2" w:right="0" w:firstLine="0"/>
              <w:jc w:val="center"/>
            </w:pPr>
            <w:r>
              <w:t xml:space="preserve">3 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1" w:right="0" w:firstLine="0"/>
              <w:jc w:val="center"/>
            </w:pPr>
            <w:r>
              <w:t xml:space="preserve">с. Ольховка </w:t>
            </w:r>
          </w:p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3" w:right="0" w:firstLine="0"/>
              <w:jc w:val="center"/>
            </w:pPr>
            <w:r>
              <w:t xml:space="preserve">МУП «ЖКХ» </w:t>
            </w:r>
          </w:p>
          <w:p w:rsidR="00C9438E" w:rsidRDefault="00A654AA">
            <w:pPr>
              <w:spacing w:after="0" w:line="259" w:lineRule="auto"/>
              <w:ind w:left="31" w:right="0" w:firstLine="0"/>
              <w:jc w:val="center"/>
            </w:pPr>
            <w:proofErr w:type="spellStart"/>
            <w:r>
              <w:t>Великопетровского</w:t>
            </w:r>
            <w:proofErr w:type="spellEnd"/>
            <w:r>
              <w:t xml:space="preserve"> сельского поселения</w:t>
            </w:r>
            <w:r>
              <w:rPr>
                <w:rFonts w:ascii="Courier New" w:eastAsia="Courier New" w:hAnsi="Courier New" w:cs="Courier New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18" w:right="0" w:firstLine="0"/>
              <w:jc w:val="center"/>
            </w:pPr>
            <w:r>
              <w:t xml:space="preserve">22 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0" w:right="0" w:firstLine="0"/>
              <w:jc w:val="center"/>
            </w:pPr>
            <w:r>
              <w:t xml:space="preserve">- </w:t>
            </w:r>
          </w:p>
        </w:tc>
      </w:tr>
      <w:tr w:rsidR="00C9438E">
        <w:trPr>
          <w:trHeight w:val="581"/>
        </w:trPr>
        <w:tc>
          <w:tcPr>
            <w:tcW w:w="6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0" w:right="0" w:firstLine="0"/>
              <w:jc w:val="center"/>
            </w:pPr>
            <w:r>
              <w:rPr>
                <w:b/>
              </w:rPr>
              <w:t>ИТОГО:</w:t>
            </w:r>
            <w: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18" w:right="0" w:firstLine="0"/>
              <w:jc w:val="center"/>
            </w:pPr>
            <w:r>
              <w:t xml:space="preserve">192 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0" w:right="0" w:firstLine="0"/>
              <w:jc w:val="center"/>
            </w:pPr>
            <w:r>
              <w:t xml:space="preserve">- </w:t>
            </w:r>
          </w:p>
        </w:tc>
      </w:tr>
    </w:tbl>
    <w:p w:rsidR="00C9438E" w:rsidRDefault="00A654AA">
      <w:pPr>
        <w:spacing w:after="0" w:line="259" w:lineRule="auto"/>
        <w:ind w:left="1416" w:right="0" w:firstLine="0"/>
        <w:jc w:val="left"/>
      </w:pPr>
      <w:r>
        <w:t xml:space="preserve"> </w:t>
      </w:r>
    </w:p>
    <w:p w:rsidR="00C9438E" w:rsidRDefault="00A654AA">
      <w:pPr>
        <w:ind w:left="1841" w:right="87" w:firstLine="0"/>
      </w:pPr>
      <w:r>
        <w:t xml:space="preserve">Ремонт, контроль параметров водопроводной сети и оплату за электроэнергию производит </w:t>
      </w:r>
    </w:p>
    <w:p w:rsidR="00C9438E" w:rsidRDefault="00A654AA">
      <w:pPr>
        <w:ind w:left="1118" w:right="87" w:firstLine="0"/>
      </w:pPr>
      <w:r>
        <w:t xml:space="preserve">МУП «ЖКХ» </w:t>
      </w:r>
      <w:proofErr w:type="spellStart"/>
      <w:r>
        <w:t>Великопетровского</w:t>
      </w:r>
      <w:proofErr w:type="spellEnd"/>
      <w:r>
        <w:t xml:space="preserve"> сельского поселения и администрация </w:t>
      </w:r>
      <w:proofErr w:type="spellStart"/>
      <w:r>
        <w:t>Великопетровского</w:t>
      </w:r>
      <w:proofErr w:type="spellEnd"/>
      <w:r>
        <w:t xml:space="preserve"> сельского поселения совместно с населением. </w:t>
      </w:r>
    </w:p>
    <w:p w:rsidR="00C9438E" w:rsidRDefault="00A654AA">
      <w:pPr>
        <w:ind w:left="1118" w:right="87"/>
      </w:pPr>
      <w:r>
        <w:t xml:space="preserve">Пожаротушение сельских населенных пунктов предусматривается из существующих прудов, пожарных водоемов и других поверхностных источников водоснабжения. </w:t>
      </w:r>
    </w:p>
    <w:p w:rsidR="00C9438E" w:rsidRDefault="00A654AA">
      <w:pPr>
        <w:spacing w:after="11" w:line="271" w:lineRule="auto"/>
        <w:ind w:left="1128" w:right="86" w:hanging="10"/>
      </w:pPr>
      <w:r>
        <w:rPr>
          <w:b/>
        </w:rPr>
        <w:t xml:space="preserve"> 2.2. Описание состояния существующих источников водоснабжения и водозаборных сооружений.</w:t>
      </w:r>
      <w:r>
        <w:rPr>
          <w:b/>
          <w:sz w:val="26"/>
        </w:rPr>
        <w:t xml:space="preserve"> </w:t>
      </w:r>
    </w:p>
    <w:p w:rsidR="00C9438E" w:rsidRDefault="00A654AA">
      <w:pPr>
        <w:spacing w:after="23" w:line="259" w:lineRule="auto"/>
        <w:ind w:left="1416" w:right="0" w:firstLine="0"/>
        <w:jc w:val="left"/>
      </w:pPr>
      <w:r>
        <w:t xml:space="preserve"> </w:t>
      </w:r>
    </w:p>
    <w:p w:rsidR="00C9438E" w:rsidRDefault="00A654AA">
      <w:pPr>
        <w:spacing w:after="27"/>
        <w:ind w:left="1118" w:right="87"/>
      </w:pPr>
      <w:r>
        <w:t>В настоящее</w:t>
      </w:r>
      <w:r>
        <w:t xml:space="preserve"> время централизованное водоснабжение на территории </w:t>
      </w:r>
      <w:proofErr w:type="spellStart"/>
      <w:r>
        <w:t>Великопетровского</w:t>
      </w:r>
      <w:proofErr w:type="spellEnd"/>
      <w:r>
        <w:t xml:space="preserve"> сельского поселения организовано из подземных источников. В качестве источника </w:t>
      </w:r>
      <w:proofErr w:type="spellStart"/>
      <w:r>
        <w:t>хозяйственнопитьевого</w:t>
      </w:r>
      <w:proofErr w:type="spellEnd"/>
      <w:r>
        <w:t xml:space="preserve"> водоснабжения населенных пунктов приняты подземные воды, добыча которых осуществляетс</w:t>
      </w:r>
      <w:r>
        <w:t xml:space="preserve">я с помощью артезианских водозаборных скважин и шахтных колодцев. </w:t>
      </w:r>
    </w:p>
    <w:p w:rsidR="00C9438E" w:rsidRDefault="00A654AA">
      <w:pPr>
        <w:spacing w:after="16" w:line="264" w:lineRule="auto"/>
        <w:ind w:left="10" w:right="87" w:hanging="10"/>
        <w:jc w:val="right"/>
      </w:pPr>
      <w:r>
        <w:t xml:space="preserve">Эксплуатацией артезианских скважин на территории с. </w:t>
      </w:r>
      <w:proofErr w:type="spellStart"/>
      <w:r>
        <w:t>Великопетровка</w:t>
      </w:r>
      <w:proofErr w:type="spellEnd"/>
      <w:r>
        <w:t>, с. Ольховка,</w:t>
      </w:r>
      <w:r>
        <w:rPr>
          <w:sz w:val="26"/>
        </w:rPr>
        <w:t xml:space="preserve"> </w:t>
      </w:r>
      <w:r>
        <w:t xml:space="preserve">с. </w:t>
      </w:r>
    </w:p>
    <w:p w:rsidR="00C9438E" w:rsidRDefault="00A654AA">
      <w:pPr>
        <w:ind w:left="1118" w:right="87" w:firstLine="0"/>
      </w:pPr>
      <w:r>
        <w:t xml:space="preserve">Татищево и д. Горная занимается МУП «ЖКХ» </w:t>
      </w:r>
      <w:proofErr w:type="spellStart"/>
      <w:r>
        <w:t>Великопетровского</w:t>
      </w:r>
      <w:proofErr w:type="spellEnd"/>
      <w:r>
        <w:t xml:space="preserve"> сельского поселения. </w:t>
      </w:r>
    </w:p>
    <w:p w:rsidR="00C9438E" w:rsidRDefault="00A654AA">
      <w:pPr>
        <w:ind w:left="1841" w:right="87" w:firstLine="0"/>
      </w:pPr>
      <w:r>
        <w:t>Сведения о водоснабжен</w:t>
      </w:r>
      <w:r>
        <w:t xml:space="preserve">ии населенных пунктов представлены в таблице 2. 2. </w:t>
      </w:r>
    </w:p>
    <w:p w:rsidR="00C9438E" w:rsidRDefault="00A654AA">
      <w:pPr>
        <w:ind w:left="1841" w:right="87" w:firstLine="0"/>
      </w:pPr>
      <w:r>
        <w:lastRenderedPageBreak/>
        <w:t xml:space="preserve">Сведения об артезианских скважинах представлены в таблице 2. 3 </w:t>
      </w:r>
    </w:p>
    <w:p w:rsidR="00C9438E" w:rsidRDefault="00A654AA">
      <w:pPr>
        <w:spacing w:after="16" w:line="264" w:lineRule="auto"/>
        <w:ind w:left="10" w:right="87" w:hanging="10"/>
        <w:jc w:val="right"/>
      </w:pPr>
      <w:r>
        <w:t xml:space="preserve">Сведения о технических характеристиках установленного насоса представлены в таблице </w:t>
      </w:r>
    </w:p>
    <w:p w:rsidR="00C9438E" w:rsidRDefault="00A654AA">
      <w:pPr>
        <w:ind w:left="1118" w:right="87" w:firstLine="0"/>
      </w:pPr>
      <w:r>
        <w:t xml:space="preserve">2.4. </w:t>
      </w:r>
    </w:p>
    <w:p w:rsidR="00C9438E" w:rsidRDefault="00A654AA">
      <w:pPr>
        <w:spacing w:after="22" w:line="259" w:lineRule="auto"/>
        <w:ind w:left="1416" w:right="0" w:firstLine="0"/>
        <w:jc w:val="left"/>
      </w:pPr>
      <w:r>
        <w:t xml:space="preserve"> </w:t>
      </w:r>
    </w:p>
    <w:p w:rsidR="00C9438E" w:rsidRDefault="00A654AA">
      <w:pPr>
        <w:spacing w:line="269" w:lineRule="auto"/>
        <w:ind w:left="1426" w:right="0" w:hanging="10"/>
        <w:jc w:val="left"/>
      </w:pPr>
      <w:r>
        <w:rPr>
          <w:u w:val="single" w:color="000000"/>
        </w:rPr>
        <w:t xml:space="preserve">Таблица 2.2 - </w:t>
      </w:r>
      <w:r>
        <w:rPr>
          <w:u w:val="single" w:color="000000"/>
        </w:rPr>
        <w:t>Сведения о водоснабжении населенных пунктов</w:t>
      </w:r>
      <w:r>
        <w:t xml:space="preserve"> </w:t>
      </w:r>
    </w:p>
    <w:p w:rsidR="00C9438E" w:rsidRDefault="00A654AA">
      <w:pPr>
        <w:spacing w:after="0" w:line="259" w:lineRule="auto"/>
        <w:ind w:left="1416" w:right="0" w:firstLine="0"/>
        <w:jc w:val="left"/>
      </w:pPr>
      <w:r>
        <w:t xml:space="preserve"> </w:t>
      </w:r>
    </w:p>
    <w:tbl>
      <w:tblPr>
        <w:tblStyle w:val="TableGrid"/>
        <w:tblW w:w="10068" w:type="dxa"/>
        <w:tblInd w:w="1246" w:type="dxa"/>
        <w:tblCellMar>
          <w:top w:w="57" w:type="dxa"/>
          <w:left w:w="55" w:type="dxa"/>
          <w:bottom w:w="0" w:type="dxa"/>
          <w:right w:w="70" w:type="dxa"/>
        </w:tblCellMar>
        <w:tblLook w:val="04A0" w:firstRow="1" w:lastRow="0" w:firstColumn="1" w:lastColumn="0" w:noHBand="0" w:noVBand="1"/>
      </w:tblPr>
      <w:tblGrid>
        <w:gridCol w:w="2126"/>
        <w:gridCol w:w="4809"/>
        <w:gridCol w:w="3133"/>
      </w:tblGrid>
      <w:tr w:rsidR="00C9438E">
        <w:trPr>
          <w:trHeight w:val="562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710" w:right="0" w:hanging="192"/>
              <w:jc w:val="left"/>
            </w:pPr>
            <w:r>
              <w:t xml:space="preserve">Населенный пункт </w:t>
            </w:r>
          </w:p>
        </w:tc>
        <w:tc>
          <w:tcPr>
            <w:tcW w:w="4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1172" w:right="0" w:firstLine="0"/>
              <w:jc w:val="left"/>
            </w:pPr>
            <w:r>
              <w:t xml:space="preserve">Источник водоснабжения </w:t>
            </w: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1196" w:right="0" w:hanging="1196"/>
              <w:jc w:val="left"/>
            </w:pPr>
            <w:r>
              <w:t xml:space="preserve">Водопроводные сооружения и сети </w:t>
            </w:r>
          </w:p>
        </w:tc>
      </w:tr>
      <w:tr w:rsidR="00C9438E">
        <w:trPr>
          <w:trHeight w:val="286"/>
        </w:trPr>
        <w:tc>
          <w:tcPr>
            <w:tcW w:w="6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438E" w:rsidRDefault="00A654AA">
            <w:pPr>
              <w:spacing w:after="0" w:line="259" w:lineRule="auto"/>
              <w:ind w:left="338" w:right="0" w:firstLine="0"/>
              <w:jc w:val="left"/>
            </w:pPr>
            <w:r>
              <w:rPr>
                <w:i/>
              </w:rPr>
              <w:t>Хозяйственно-питьевые нужды населения.</w:t>
            </w:r>
            <w:r>
              <w:t xml:space="preserve"> </w:t>
            </w:r>
          </w:p>
        </w:tc>
        <w:tc>
          <w:tcPr>
            <w:tcW w:w="31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438E" w:rsidRDefault="00C9438E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9438E">
        <w:trPr>
          <w:trHeight w:val="1541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89" w:right="0" w:firstLine="0"/>
              <w:jc w:val="left"/>
            </w:pPr>
            <w:proofErr w:type="spellStart"/>
            <w:r>
              <w:t>с.Великопетровка</w:t>
            </w:r>
            <w:proofErr w:type="spellEnd"/>
            <w:r>
              <w:t xml:space="preserve"> </w:t>
            </w:r>
          </w:p>
        </w:tc>
        <w:tc>
          <w:tcPr>
            <w:tcW w:w="4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64" w:lineRule="auto"/>
              <w:ind w:left="121" w:right="0" w:firstLine="840"/>
              <w:jc w:val="left"/>
            </w:pPr>
            <w:r>
              <w:t xml:space="preserve">Артезианская скважина № 4В расположена в с. </w:t>
            </w:r>
            <w:proofErr w:type="spellStart"/>
            <w:r>
              <w:t>Великопетровка</w:t>
            </w:r>
            <w:proofErr w:type="spellEnd"/>
            <w:r>
              <w:t xml:space="preserve">. Зона санитарной охраны (ЗСО) первого пояса не ограждена. </w:t>
            </w:r>
          </w:p>
          <w:p w:rsidR="00C9438E" w:rsidRDefault="00A654AA">
            <w:pPr>
              <w:spacing w:after="0" w:line="259" w:lineRule="auto"/>
              <w:ind w:left="55" w:right="0" w:firstLine="0"/>
              <w:jc w:val="left"/>
            </w:pPr>
            <w:r>
              <w:t xml:space="preserve"> </w:t>
            </w: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33" w:line="238" w:lineRule="auto"/>
              <w:ind w:left="380" w:right="0" w:firstLine="235"/>
              <w:jc w:val="left"/>
            </w:pPr>
            <w:proofErr w:type="gramStart"/>
            <w:r>
              <w:t>Водопроводная сеть</w:t>
            </w:r>
            <w:proofErr w:type="gramEnd"/>
            <w:r>
              <w:t xml:space="preserve"> разветвленная из труб </w:t>
            </w:r>
          </w:p>
          <w:p w:rsidR="00C9438E" w:rsidRDefault="00A654AA">
            <w:pPr>
              <w:spacing w:after="0" w:line="266" w:lineRule="auto"/>
              <w:ind w:left="0" w:right="0" w:firstLine="0"/>
              <w:jc w:val="center"/>
            </w:pPr>
            <w:r>
              <w:t xml:space="preserve">разных материалов 50... 100 мм, общая </w:t>
            </w:r>
            <w:r>
              <w:rPr>
                <w:sz w:val="26"/>
              </w:rPr>
              <w:t>длина</w:t>
            </w:r>
            <w:r>
              <w:t xml:space="preserve"> 4,54 км. </w:t>
            </w:r>
          </w:p>
          <w:p w:rsidR="00C9438E" w:rsidRDefault="00A654AA">
            <w:pPr>
              <w:spacing w:after="0" w:line="259" w:lineRule="auto"/>
              <w:ind w:left="17" w:right="0" w:firstLine="0"/>
              <w:jc w:val="center"/>
            </w:pPr>
            <w:r>
              <w:t xml:space="preserve">Имеются вводы в дома. </w:t>
            </w:r>
          </w:p>
        </w:tc>
      </w:tr>
      <w:tr w:rsidR="00C9438E">
        <w:trPr>
          <w:trHeight w:val="1666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667" w:right="0" w:firstLine="0"/>
              <w:jc w:val="left"/>
            </w:pPr>
            <w:r>
              <w:t xml:space="preserve">д. Горная </w:t>
            </w:r>
          </w:p>
        </w:tc>
        <w:tc>
          <w:tcPr>
            <w:tcW w:w="4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980" w:right="0" w:firstLine="0"/>
              <w:jc w:val="left"/>
            </w:pPr>
            <w:r>
              <w:t xml:space="preserve">Артезианская скважина № 26 </w:t>
            </w:r>
          </w:p>
          <w:p w:rsidR="00C9438E" w:rsidRDefault="00A654AA">
            <w:pPr>
              <w:spacing w:after="22" w:line="259" w:lineRule="auto"/>
              <w:ind w:left="15" w:right="0" w:firstLine="0"/>
              <w:jc w:val="center"/>
            </w:pPr>
            <w:r>
              <w:t xml:space="preserve">расположена в д. Горная. Зона санитарной </w:t>
            </w:r>
          </w:p>
          <w:p w:rsidR="00C9438E" w:rsidRDefault="00A654AA">
            <w:pPr>
              <w:spacing w:after="0" w:line="259" w:lineRule="auto"/>
              <w:ind w:left="13" w:right="0" w:firstLine="0"/>
              <w:jc w:val="center"/>
            </w:pPr>
            <w:r>
              <w:t xml:space="preserve">охраны (ЗСО) первого пояса ограждена. </w:t>
            </w:r>
          </w:p>
          <w:p w:rsidR="00C9438E" w:rsidRDefault="00A654AA">
            <w:pPr>
              <w:spacing w:after="0" w:line="259" w:lineRule="auto"/>
              <w:ind w:left="55" w:right="0" w:firstLine="0"/>
              <w:jc w:val="left"/>
            </w:pPr>
            <w:r>
              <w:t xml:space="preserve"> </w:t>
            </w: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38" w:lineRule="auto"/>
              <w:ind w:left="0" w:right="0" w:firstLine="0"/>
              <w:jc w:val="center"/>
            </w:pPr>
            <w:proofErr w:type="gramStart"/>
            <w:r>
              <w:t>Водопроводная сеть</w:t>
            </w:r>
            <w:proofErr w:type="gramEnd"/>
            <w:r>
              <w:t xml:space="preserve"> разветвленная из </w:t>
            </w:r>
          </w:p>
          <w:p w:rsidR="00C9438E" w:rsidRDefault="00A654AA">
            <w:pPr>
              <w:spacing w:after="7" w:line="259" w:lineRule="auto"/>
              <w:ind w:left="17" w:right="0" w:firstLine="0"/>
              <w:jc w:val="center"/>
            </w:pPr>
            <w:r>
              <w:t xml:space="preserve">полиэтиленовых труб </w:t>
            </w:r>
          </w:p>
          <w:p w:rsidR="00C9438E" w:rsidRDefault="00A654AA">
            <w:pPr>
              <w:spacing w:after="15" w:line="259" w:lineRule="auto"/>
              <w:ind w:left="130" w:right="0" w:firstLine="0"/>
              <w:jc w:val="left"/>
            </w:pPr>
            <w:r>
              <w:t xml:space="preserve">разных диаметров 50... 100 </w:t>
            </w:r>
          </w:p>
          <w:p w:rsidR="00C9438E" w:rsidRDefault="00A654AA">
            <w:pPr>
              <w:spacing w:after="22" w:line="259" w:lineRule="auto"/>
              <w:ind w:left="17" w:right="0" w:firstLine="0"/>
              <w:jc w:val="center"/>
            </w:pPr>
            <w:r>
              <w:t xml:space="preserve">мм, общая длина 2,75 км. </w:t>
            </w:r>
          </w:p>
          <w:p w:rsidR="00C9438E" w:rsidRDefault="00A654AA">
            <w:pPr>
              <w:spacing w:after="0" w:line="259" w:lineRule="auto"/>
              <w:ind w:left="15" w:right="0" w:firstLine="0"/>
              <w:jc w:val="center"/>
            </w:pPr>
            <w:r>
              <w:t xml:space="preserve">Имеются вводы в дома </w:t>
            </w:r>
          </w:p>
        </w:tc>
      </w:tr>
      <w:tr w:rsidR="00C9438E">
        <w:trPr>
          <w:trHeight w:val="1666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550" w:right="0" w:firstLine="0"/>
              <w:jc w:val="left"/>
            </w:pPr>
            <w:r>
              <w:t xml:space="preserve">с. Ольховка </w:t>
            </w:r>
          </w:p>
          <w:p w:rsidR="00C9438E" w:rsidRDefault="00A654AA">
            <w:pPr>
              <w:spacing w:after="0" w:line="259" w:lineRule="auto"/>
              <w:ind w:left="362" w:right="0" w:firstLine="0"/>
              <w:jc w:val="center"/>
            </w:pPr>
            <w:r>
              <w:t xml:space="preserve"> </w:t>
            </w:r>
          </w:p>
        </w:tc>
        <w:tc>
          <w:tcPr>
            <w:tcW w:w="4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44" w:line="279" w:lineRule="auto"/>
              <w:ind w:left="269" w:right="0" w:firstLine="672"/>
              <w:jc w:val="left"/>
            </w:pPr>
            <w:r>
              <w:t>Артезианская скважина №</w:t>
            </w:r>
            <w:r>
              <w:t xml:space="preserve"> б\н расположена в с. Ольховка. Зона санитарной охраны (ЗСО) первого пояса </w:t>
            </w:r>
          </w:p>
          <w:p w:rsidR="00C9438E" w:rsidRDefault="00A654AA">
            <w:pPr>
              <w:spacing w:after="0" w:line="259" w:lineRule="auto"/>
              <w:ind w:left="15" w:right="0" w:firstLine="0"/>
              <w:jc w:val="center"/>
            </w:pPr>
            <w:r>
              <w:t xml:space="preserve">ограждена </w:t>
            </w: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39" w:lineRule="auto"/>
              <w:ind w:left="0" w:right="0" w:firstLine="0"/>
              <w:jc w:val="center"/>
            </w:pPr>
            <w:proofErr w:type="gramStart"/>
            <w:r>
              <w:t>Водопроводная сеть</w:t>
            </w:r>
            <w:proofErr w:type="gramEnd"/>
            <w:r>
              <w:t xml:space="preserve"> разветвленная из </w:t>
            </w:r>
          </w:p>
          <w:p w:rsidR="00C9438E" w:rsidRDefault="00A654AA">
            <w:pPr>
              <w:spacing w:after="0" w:line="259" w:lineRule="auto"/>
              <w:ind w:left="15" w:right="0" w:firstLine="0"/>
              <w:jc w:val="center"/>
            </w:pPr>
            <w:r>
              <w:t xml:space="preserve">полиэтиленовых труб </w:t>
            </w:r>
          </w:p>
          <w:p w:rsidR="00C9438E" w:rsidRDefault="00A654AA">
            <w:pPr>
              <w:spacing w:after="21" w:line="259" w:lineRule="auto"/>
              <w:ind w:left="130" w:right="0" w:firstLine="0"/>
              <w:jc w:val="left"/>
            </w:pPr>
            <w:r>
              <w:t xml:space="preserve">разных диаметров 50... 100 </w:t>
            </w:r>
          </w:p>
          <w:p w:rsidR="00C9438E" w:rsidRDefault="00A654AA">
            <w:pPr>
              <w:spacing w:after="22" w:line="259" w:lineRule="auto"/>
              <w:ind w:left="17" w:right="0" w:firstLine="0"/>
              <w:jc w:val="center"/>
            </w:pPr>
            <w:r>
              <w:t xml:space="preserve">мм, общая длина 0,75 км. </w:t>
            </w:r>
          </w:p>
          <w:p w:rsidR="00C9438E" w:rsidRDefault="00A654AA">
            <w:pPr>
              <w:spacing w:after="0" w:line="259" w:lineRule="auto"/>
              <w:ind w:left="15" w:right="0" w:firstLine="0"/>
              <w:jc w:val="center"/>
            </w:pPr>
            <w:r>
              <w:t xml:space="preserve">Имеются вводы в дома </w:t>
            </w:r>
          </w:p>
        </w:tc>
      </w:tr>
    </w:tbl>
    <w:p w:rsidR="00C9438E" w:rsidRDefault="00A654AA">
      <w:pPr>
        <w:spacing w:after="0" w:line="259" w:lineRule="auto"/>
        <w:ind w:left="1416" w:right="0" w:firstLine="0"/>
        <w:jc w:val="left"/>
      </w:pPr>
      <w:r>
        <w:t xml:space="preserve"> </w:t>
      </w:r>
    </w:p>
    <w:p w:rsidR="00C9438E" w:rsidRDefault="00A654AA">
      <w:pPr>
        <w:spacing w:after="21" w:line="259" w:lineRule="auto"/>
        <w:ind w:left="1416" w:right="0" w:firstLine="0"/>
        <w:jc w:val="left"/>
      </w:pPr>
      <w:r>
        <w:t xml:space="preserve"> </w:t>
      </w:r>
    </w:p>
    <w:p w:rsidR="00C9438E" w:rsidRDefault="00A654AA">
      <w:pPr>
        <w:spacing w:line="269" w:lineRule="auto"/>
        <w:ind w:left="1426" w:right="0" w:hanging="10"/>
        <w:jc w:val="left"/>
      </w:pPr>
      <w:r>
        <w:rPr>
          <w:u w:val="single" w:color="000000"/>
        </w:rPr>
        <w:t xml:space="preserve">Таблица 2.3 - </w:t>
      </w:r>
      <w:r>
        <w:rPr>
          <w:u w:val="single" w:color="000000"/>
        </w:rPr>
        <w:t>Сведения об артезианских скважинах</w:t>
      </w:r>
      <w:r>
        <w:t xml:space="preserve"> </w:t>
      </w:r>
    </w:p>
    <w:p w:rsidR="00C9438E" w:rsidRDefault="00A654AA">
      <w:pPr>
        <w:spacing w:after="0" w:line="259" w:lineRule="auto"/>
        <w:ind w:left="1416" w:right="0" w:firstLine="0"/>
        <w:jc w:val="left"/>
      </w:pPr>
      <w:r>
        <w:t xml:space="preserve"> </w:t>
      </w:r>
    </w:p>
    <w:tbl>
      <w:tblPr>
        <w:tblStyle w:val="TableGrid"/>
        <w:tblW w:w="10068" w:type="dxa"/>
        <w:tblInd w:w="1246" w:type="dxa"/>
        <w:tblCellMar>
          <w:top w:w="14" w:type="dxa"/>
          <w:left w:w="110" w:type="dxa"/>
          <w:bottom w:w="0" w:type="dxa"/>
          <w:right w:w="48" w:type="dxa"/>
        </w:tblCellMar>
        <w:tblLook w:val="04A0" w:firstRow="1" w:lastRow="0" w:firstColumn="1" w:lastColumn="0" w:noHBand="0" w:noVBand="1"/>
      </w:tblPr>
      <w:tblGrid>
        <w:gridCol w:w="2410"/>
        <w:gridCol w:w="1054"/>
        <w:gridCol w:w="1560"/>
        <w:gridCol w:w="2125"/>
        <w:gridCol w:w="2919"/>
      </w:tblGrid>
      <w:tr w:rsidR="00C9438E">
        <w:trPr>
          <w:trHeight w:val="80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581" w:right="0" w:firstLine="0"/>
              <w:jc w:val="left"/>
            </w:pPr>
            <w:r>
              <w:t>№ скважины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0" w:firstLine="367"/>
              <w:jc w:val="left"/>
            </w:pPr>
            <w:r>
              <w:t xml:space="preserve">Год бурения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19" w:right="0" w:firstLine="360"/>
              <w:jc w:val="left"/>
            </w:pPr>
            <w:r>
              <w:t xml:space="preserve">Глубина скважины, м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63" w:firstLine="0"/>
              <w:jc w:val="center"/>
            </w:pPr>
            <w:r>
              <w:t>Марка насоса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0" w:firstLine="0"/>
              <w:jc w:val="center"/>
            </w:pPr>
            <w:r>
              <w:t>Производительность насоса, м</w:t>
            </w:r>
            <w:r>
              <w:rPr>
                <w:vertAlign w:val="superscript"/>
              </w:rPr>
              <w:t>3</w:t>
            </w:r>
            <w:r>
              <w:t xml:space="preserve"> /</w:t>
            </w:r>
            <w:proofErr w:type="spellStart"/>
            <w:r>
              <w:t>сут</w:t>
            </w:r>
            <w:proofErr w:type="spellEnd"/>
            <w:r>
              <w:t xml:space="preserve">. </w:t>
            </w:r>
          </w:p>
        </w:tc>
      </w:tr>
      <w:tr w:rsidR="00C9438E">
        <w:trPr>
          <w:trHeight w:val="288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0" w:firstLine="0"/>
              <w:jc w:val="left"/>
            </w:pPr>
            <w:r>
              <w:t xml:space="preserve">№ 4В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60" w:firstLine="0"/>
              <w:jc w:val="center"/>
            </w:pPr>
            <w:r>
              <w:t xml:space="preserve">2013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63" w:firstLine="0"/>
              <w:jc w:val="center"/>
            </w:pPr>
            <w:r>
              <w:t xml:space="preserve">81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65" w:firstLine="0"/>
              <w:jc w:val="center"/>
            </w:pPr>
            <w:r>
              <w:t xml:space="preserve">ЭЦВ 8-16-140 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63" w:firstLine="0"/>
              <w:jc w:val="center"/>
            </w:pPr>
            <w:r>
              <w:t xml:space="preserve">192 </w:t>
            </w:r>
          </w:p>
        </w:tc>
      </w:tr>
      <w:tr w:rsidR="00C9438E">
        <w:trPr>
          <w:trHeight w:val="286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0" w:firstLine="0"/>
              <w:jc w:val="left"/>
            </w:pPr>
            <w:r>
              <w:t xml:space="preserve">№ 26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60" w:firstLine="0"/>
              <w:jc w:val="center"/>
            </w:pPr>
            <w:r>
              <w:t xml:space="preserve">2013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63" w:firstLine="0"/>
              <w:jc w:val="center"/>
            </w:pPr>
            <w:r>
              <w:t xml:space="preserve">84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63" w:firstLine="0"/>
              <w:jc w:val="center"/>
            </w:pPr>
            <w:r>
              <w:t xml:space="preserve">ЭЦВ 5-6.5-100 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63" w:firstLine="0"/>
              <w:jc w:val="center"/>
            </w:pPr>
            <w:r>
              <w:t xml:space="preserve">120 </w:t>
            </w:r>
          </w:p>
        </w:tc>
      </w:tr>
      <w:tr w:rsidR="00C9438E">
        <w:trPr>
          <w:trHeight w:val="286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0" w:firstLine="0"/>
              <w:jc w:val="left"/>
            </w:pPr>
            <w:r>
              <w:t xml:space="preserve">№ б\н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60" w:firstLine="0"/>
              <w:jc w:val="center"/>
            </w:pPr>
            <w:r>
              <w:t xml:space="preserve">2014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63" w:firstLine="0"/>
              <w:jc w:val="center"/>
            </w:pPr>
            <w:r>
              <w:t xml:space="preserve">80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63" w:firstLine="0"/>
              <w:jc w:val="center"/>
            </w:pPr>
            <w:r>
              <w:t xml:space="preserve">ЭЦВ 6-6.5-140 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63" w:firstLine="0"/>
              <w:jc w:val="center"/>
            </w:pPr>
            <w:r>
              <w:t xml:space="preserve">144 </w:t>
            </w:r>
          </w:p>
        </w:tc>
      </w:tr>
    </w:tbl>
    <w:p w:rsidR="00C9438E" w:rsidRDefault="00A654AA">
      <w:pPr>
        <w:spacing w:after="21" w:line="259" w:lineRule="auto"/>
        <w:ind w:left="1416" w:right="0" w:firstLine="0"/>
        <w:jc w:val="left"/>
      </w:pPr>
      <w:r>
        <w:t xml:space="preserve"> </w:t>
      </w:r>
    </w:p>
    <w:p w:rsidR="00C9438E" w:rsidRDefault="00A654AA">
      <w:pPr>
        <w:spacing w:line="269" w:lineRule="auto"/>
        <w:ind w:left="1426" w:right="0" w:hanging="10"/>
        <w:jc w:val="left"/>
      </w:pPr>
      <w:r>
        <w:rPr>
          <w:u w:val="single" w:color="000000"/>
        </w:rPr>
        <w:t>Таблица 2.4 - Технические характеристики насоса</w:t>
      </w:r>
      <w:r>
        <w:t xml:space="preserve"> </w:t>
      </w:r>
    </w:p>
    <w:p w:rsidR="00C9438E" w:rsidRDefault="00A654AA">
      <w:pPr>
        <w:spacing w:after="0" w:line="259" w:lineRule="auto"/>
        <w:ind w:left="1416" w:right="0" w:firstLine="0"/>
        <w:jc w:val="left"/>
      </w:pPr>
      <w:r>
        <w:t xml:space="preserve"> </w:t>
      </w:r>
    </w:p>
    <w:tbl>
      <w:tblPr>
        <w:tblStyle w:val="TableGrid"/>
        <w:tblW w:w="10068" w:type="dxa"/>
        <w:tblInd w:w="1246" w:type="dxa"/>
        <w:tblCellMar>
          <w:top w:w="14" w:type="dxa"/>
          <w:left w:w="118" w:type="dxa"/>
          <w:bottom w:w="0" w:type="dxa"/>
          <w:right w:w="29" w:type="dxa"/>
        </w:tblCellMar>
        <w:tblLook w:val="04A0" w:firstRow="1" w:lastRow="0" w:firstColumn="1" w:lastColumn="0" w:noHBand="0" w:noVBand="1"/>
      </w:tblPr>
      <w:tblGrid>
        <w:gridCol w:w="1843"/>
        <w:gridCol w:w="1136"/>
        <w:gridCol w:w="991"/>
        <w:gridCol w:w="1133"/>
        <w:gridCol w:w="1277"/>
        <w:gridCol w:w="853"/>
        <w:gridCol w:w="1841"/>
        <w:gridCol w:w="994"/>
      </w:tblGrid>
      <w:tr w:rsidR="00C9438E">
        <w:trPr>
          <w:trHeight w:val="562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689" w:right="0" w:hanging="372"/>
              <w:jc w:val="left"/>
            </w:pPr>
            <w:r>
              <w:t xml:space="preserve">Наименован </w:t>
            </w:r>
            <w:proofErr w:type="spellStart"/>
            <w:r>
              <w:t>ие</w:t>
            </w:r>
            <w:proofErr w:type="spellEnd"/>
            <w: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0" w:firstLine="0"/>
              <w:jc w:val="center"/>
            </w:pPr>
            <w:r>
              <w:t>Подача, м</w:t>
            </w:r>
            <w:r>
              <w:rPr>
                <w:vertAlign w:val="superscript"/>
              </w:rPr>
              <w:t>3</w:t>
            </w:r>
            <w:r>
              <w:t xml:space="preserve">/ч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303" w:right="0" w:hanging="226"/>
              <w:jc w:val="left"/>
            </w:pPr>
            <w:r>
              <w:t xml:space="preserve">Напор, м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0" w:firstLine="0"/>
              <w:jc w:val="center"/>
            </w:pPr>
            <w:r>
              <w:t xml:space="preserve">Длина, мм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0" w:firstLine="0"/>
              <w:jc w:val="center"/>
            </w:pPr>
            <w:r>
              <w:t xml:space="preserve">Диаметр, мм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N,кВт</w:t>
            </w:r>
            <w:proofErr w:type="spellEnd"/>
            <w:r>
              <w:t xml:space="preserve">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19" w:line="259" w:lineRule="auto"/>
              <w:ind w:left="41" w:right="0" w:firstLine="0"/>
              <w:jc w:val="left"/>
            </w:pPr>
            <w:r>
              <w:t xml:space="preserve">Потребляемый </w:t>
            </w:r>
          </w:p>
          <w:p w:rsidR="00C9438E" w:rsidRDefault="00A654AA">
            <w:pPr>
              <w:spacing w:after="0" w:line="259" w:lineRule="auto"/>
              <w:ind w:left="0" w:right="89" w:firstLine="0"/>
              <w:jc w:val="center"/>
            </w:pPr>
            <w:r>
              <w:t xml:space="preserve">ток, 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0" w:firstLine="0"/>
              <w:jc w:val="center"/>
            </w:pPr>
            <w:r>
              <w:t xml:space="preserve">Масса, кг </w:t>
            </w:r>
          </w:p>
        </w:tc>
      </w:tr>
      <w:tr w:rsidR="00C9438E">
        <w:trPr>
          <w:trHeight w:val="286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89" w:right="0" w:firstLine="0"/>
              <w:jc w:val="left"/>
            </w:pPr>
            <w:r>
              <w:t xml:space="preserve">ЭЦВ 8-16-140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91" w:firstLine="0"/>
              <w:jc w:val="center"/>
            </w:pPr>
            <w:r>
              <w:t xml:space="preserve">16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97" w:firstLine="0"/>
              <w:jc w:val="center"/>
            </w:pPr>
            <w:r>
              <w:t xml:space="preserve">140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89" w:firstLine="0"/>
              <w:jc w:val="center"/>
            </w:pPr>
            <w:r>
              <w:t xml:space="preserve">1440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84" w:firstLine="0"/>
              <w:jc w:val="center"/>
            </w:pPr>
            <w:r>
              <w:t xml:space="preserve">186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97" w:firstLine="0"/>
              <w:jc w:val="center"/>
            </w:pPr>
            <w:r>
              <w:t xml:space="preserve">11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86" w:firstLine="0"/>
              <w:jc w:val="center"/>
            </w:pPr>
            <w:r>
              <w:t xml:space="preserve">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84" w:firstLine="0"/>
              <w:jc w:val="center"/>
            </w:pPr>
            <w:r>
              <w:t xml:space="preserve">93 </w:t>
            </w:r>
          </w:p>
        </w:tc>
      </w:tr>
      <w:tr w:rsidR="00C9438E">
        <w:trPr>
          <w:trHeight w:val="286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60" w:right="0" w:firstLine="0"/>
              <w:jc w:val="left"/>
            </w:pPr>
            <w:r>
              <w:t xml:space="preserve">ЭЦВ 5-6.5-100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94" w:firstLine="0"/>
              <w:jc w:val="center"/>
            </w:pPr>
            <w:r>
              <w:t xml:space="preserve">6,5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97" w:firstLine="0"/>
              <w:jc w:val="center"/>
            </w:pPr>
            <w:r>
              <w:t xml:space="preserve">100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89" w:firstLine="0"/>
              <w:jc w:val="center"/>
            </w:pPr>
            <w:r>
              <w:t xml:space="preserve">1560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84" w:firstLine="0"/>
              <w:jc w:val="center"/>
            </w:pPr>
            <w:r>
              <w:t xml:space="preserve">120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97" w:firstLine="0"/>
              <w:jc w:val="center"/>
            </w:pPr>
            <w:r>
              <w:t xml:space="preserve">3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86" w:firstLine="0"/>
              <w:jc w:val="center"/>
            </w:pPr>
            <w:r>
              <w:t xml:space="preserve">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84" w:firstLine="0"/>
              <w:jc w:val="center"/>
            </w:pPr>
            <w:r>
              <w:t xml:space="preserve">67 </w:t>
            </w:r>
          </w:p>
        </w:tc>
      </w:tr>
      <w:tr w:rsidR="00C9438E">
        <w:trPr>
          <w:trHeight w:val="288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60" w:right="0" w:firstLine="0"/>
              <w:jc w:val="left"/>
            </w:pPr>
            <w:r>
              <w:t>ЭЦВ 6-</w:t>
            </w:r>
            <w:r>
              <w:t xml:space="preserve">6.5-140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91" w:firstLine="0"/>
              <w:jc w:val="center"/>
            </w:pPr>
            <w:r>
              <w:t xml:space="preserve">6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97" w:firstLine="0"/>
              <w:jc w:val="center"/>
            </w:pPr>
            <w:r>
              <w:t xml:space="preserve">140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89" w:firstLine="0"/>
              <w:jc w:val="center"/>
            </w:pPr>
            <w:r>
              <w:t xml:space="preserve">2010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84" w:firstLine="0"/>
              <w:jc w:val="center"/>
            </w:pPr>
            <w:r>
              <w:t xml:space="preserve">120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97" w:firstLine="0"/>
              <w:jc w:val="center"/>
            </w:pPr>
            <w:r>
              <w:t xml:space="preserve">4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86" w:firstLine="0"/>
              <w:jc w:val="center"/>
            </w:pPr>
            <w:r>
              <w:t xml:space="preserve">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84" w:firstLine="0"/>
              <w:jc w:val="center"/>
            </w:pPr>
            <w:r>
              <w:t xml:space="preserve">67 </w:t>
            </w:r>
          </w:p>
        </w:tc>
      </w:tr>
    </w:tbl>
    <w:p w:rsidR="00C9438E" w:rsidRDefault="00A654AA">
      <w:pPr>
        <w:spacing w:after="0" w:line="259" w:lineRule="auto"/>
        <w:ind w:left="1416" w:right="0" w:firstLine="0"/>
        <w:jc w:val="left"/>
      </w:pPr>
      <w:r>
        <w:t xml:space="preserve"> </w:t>
      </w:r>
    </w:p>
    <w:p w:rsidR="00C9438E" w:rsidRDefault="00A654AA">
      <w:pPr>
        <w:ind w:left="1118" w:right="87"/>
      </w:pPr>
      <w:r>
        <w:t xml:space="preserve">Территория </w:t>
      </w:r>
      <w:proofErr w:type="spellStart"/>
      <w:r>
        <w:t>Великопетровского</w:t>
      </w:r>
      <w:proofErr w:type="spellEnd"/>
      <w:r>
        <w:t xml:space="preserve"> сельского поселения подземными водными ресурсами, пригодными для целей водоснабжения, обеспечена. </w:t>
      </w:r>
    </w:p>
    <w:p w:rsidR="00C9438E" w:rsidRDefault="00A654AA">
      <w:pPr>
        <w:ind w:left="1118" w:right="87"/>
      </w:pPr>
      <w:r>
        <w:t xml:space="preserve">Скважины в с. </w:t>
      </w:r>
      <w:proofErr w:type="spellStart"/>
      <w:r>
        <w:t>Великопетровка</w:t>
      </w:r>
      <w:proofErr w:type="spellEnd"/>
      <w:r>
        <w:t xml:space="preserve">, д. Горная и с. Ольховка не обеспечены зонами </w:t>
      </w:r>
      <w:r>
        <w:t>санитарной охраны первого пояса, размеры которой должны соответствовать требованиям СанПиН 2.1.4.111002 «Зоны санитарной охраны источников водоснабжения и водопроводов хозяйственно-питьевого назначения» (30 метров). Зоны санитарной охраны первого пояса ого</w:t>
      </w:r>
      <w:r>
        <w:t xml:space="preserve">рожены забором. Эксплуатация зон санитарной охраны соблюдается в соответствии с требованиями СанПиН 2.1.4.1110-02 «Зоны санитарной охраны источников водоснабжения и водопроводов </w:t>
      </w:r>
      <w:proofErr w:type="spellStart"/>
      <w:r>
        <w:t>хозяйственнопитьевого</w:t>
      </w:r>
      <w:proofErr w:type="spellEnd"/>
      <w:r>
        <w:t xml:space="preserve"> </w:t>
      </w:r>
      <w:r>
        <w:lastRenderedPageBreak/>
        <w:t>назначения». Проекты зон санитарной охраны второго и тре</w:t>
      </w:r>
      <w:r>
        <w:t xml:space="preserve">тьего пояса в настоящее время отсутствуют. </w:t>
      </w:r>
    </w:p>
    <w:p w:rsidR="00C9438E" w:rsidRDefault="00A654AA">
      <w:pPr>
        <w:spacing w:after="0" w:line="259" w:lineRule="auto"/>
        <w:ind w:left="1416" w:right="0" w:firstLine="0"/>
        <w:jc w:val="left"/>
      </w:pPr>
      <w:r>
        <w:t xml:space="preserve"> </w:t>
      </w:r>
    </w:p>
    <w:p w:rsidR="00C9438E" w:rsidRDefault="00A654AA">
      <w:pPr>
        <w:spacing w:after="44"/>
        <w:ind w:left="1118" w:right="87"/>
      </w:pPr>
      <w:r>
        <w:t>В целях предохранения источников водоснабжения от возможного загрязнения в соответствии с требованиями СанПиН 2.1.4.1110-02 вокруг скважин должна быть предусмотрена организация зон санитарной охраны из трех поя</w:t>
      </w:r>
      <w:r>
        <w:t xml:space="preserve">сов: </w:t>
      </w:r>
    </w:p>
    <w:p w:rsidR="00C9438E" w:rsidRDefault="00A654AA">
      <w:pPr>
        <w:numPr>
          <w:ilvl w:val="0"/>
          <w:numId w:val="3"/>
        </w:numPr>
        <w:spacing w:after="44"/>
        <w:ind w:right="87" w:firstLine="283"/>
      </w:pPr>
      <w:r>
        <w:t xml:space="preserve">I-й пояс - радиус зоны санитарной охраны вокруг скважин принимается 30 м. Зона ограждена проволочным забором, в ней запрещается пребывание посторонних людей; </w:t>
      </w:r>
    </w:p>
    <w:p w:rsidR="00C9438E" w:rsidRDefault="00A654AA">
      <w:pPr>
        <w:numPr>
          <w:ilvl w:val="0"/>
          <w:numId w:val="3"/>
        </w:numPr>
        <w:ind w:right="87" w:firstLine="283"/>
      </w:pPr>
      <w:r>
        <w:t xml:space="preserve">II-й и III-й пояса - положение расчетных границ зон санитарной охраны определено расчетным </w:t>
      </w:r>
      <w:r>
        <w:t xml:space="preserve">путем, соответственно на 200 суток выживаемости бактерий в условиях подземного водозабора и срока амортизации, с учетом времени движения стойкого загрязнения от границы зон санитарной охраны. </w:t>
      </w:r>
    </w:p>
    <w:p w:rsidR="00C9438E" w:rsidRDefault="00A654AA">
      <w:pPr>
        <w:ind w:left="1118" w:right="87"/>
      </w:pPr>
      <w:r>
        <w:t xml:space="preserve">На всех водозаборах должны проводиться все мероприятия в соответствии с требованиями СанПиН 2.1.4.1110-02 «Зоны санитарной охраны источников водоснабжения и водопроводов питьевого назначения». </w:t>
      </w:r>
    </w:p>
    <w:p w:rsidR="00C9438E" w:rsidRDefault="00A654AA">
      <w:pPr>
        <w:spacing w:after="51"/>
        <w:ind w:left="1841" w:right="87" w:firstLine="0"/>
      </w:pPr>
      <w:r>
        <w:t>Вода, подаваемая населению должна соответствовать требованиям:</w:t>
      </w:r>
      <w:r>
        <w:t xml:space="preserve"> </w:t>
      </w:r>
    </w:p>
    <w:p w:rsidR="00C9438E" w:rsidRDefault="00A654AA">
      <w:pPr>
        <w:numPr>
          <w:ilvl w:val="0"/>
          <w:numId w:val="3"/>
        </w:numPr>
        <w:spacing w:after="16" w:line="264" w:lineRule="auto"/>
        <w:ind w:right="87" w:firstLine="283"/>
      </w:pPr>
      <w:r>
        <w:t xml:space="preserve">СанПиН 2.1.4.1074-01 «Питьевая вода. Гигиенические требования к качеству воды </w:t>
      </w:r>
    </w:p>
    <w:p w:rsidR="00C9438E" w:rsidRDefault="00A654AA">
      <w:pPr>
        <w:ind w:left="1118" w:right="87" w:firstLine="0"/>
      </w:pPr>
      <w:r>
        <w:t xml:space="preserve">централизованных систем питьевого водоснабжения. Контроль качества». </w:t>
      </w:r>
    </w:p>
    <w:p w:rsidR="00C9438E" w:rsidRDefault="00A654AA">
      <w:pPr>
        <w:spacing w:after="0" w:line="259" w:lineRule="auto"/>
        <w:ind w:left="1133" w:right="0" w:firstLine="0"/>
        <w:jc w:val="left"/>
      </w:pPr>
      <w:r>
        <w:t xml:space="preserve"> </w:t>
      </w:r>
    </w:p>
    <w:p w:rsidR="00C9438E" w:rsidRDefault="00A654AA">
      <w:pPr>
        <w:spacing w:after="22" w:line="259" w:lineRule="auto"/>
        <w:ind w:left="1133" w:right="0" w:firstLine="0"/>
        <w:jc w:val="left"/>
      </w:pPr>
      <w:r>
        <w:t xml:space="preserve">           </w:t>
      </w:r>
    </w:p>
    <w:p w:rsidR="00C9438E" w:rsidRDefault="00A654AA">
      <w:pPr>
        <w:tabs>
          <w:tab w:val="center" w:pos="1133"/>
          <w:tab w:val="center" w:pos="5842"/>
        </w:tabs>
        <w:spacing w:after="11" w:line="271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 </w:t>
      </w:r>
      <w:r>
        <w:tab/>
        <w:t xml:space="preserve">  </w:t>
      </w:r>
      <w:r>
        <w:rPr>
          <w:b/>
        </w:rPr>
        <w:t>2.3.</w:t>
      </w:r>
      <w:r>
        <w:t xml:space="preserve"> </w:t>
      </w:r>
      <w:r>
        <w:rPr>
          <w:b/>
        </w:rPr>
        <w:t xml:space="preserve">Описание существующих сооружений очистки и подготовки воды. </w:t>
      </w:r>
    </w:p>
    <w:p w:rsidR="00C9438E" w:rsidRDefault="00A654AA">
      <w:pPr>
        <w:spacing w:after="21" w:line="259" w:lineRule="auto"/>
        <w:ind w:left="1133" w:right="0" w:firstLine="0"/>
        <w:jc w:val="left"/>
      </w:pPr>
      <w:r>
        <w:rPr>
          <w:b/>
        </w:rPr>
        <w:t xml:space="preserve"> </w:t>
      </w:r>
    </w:p>
    <w:p w:rsidR="00C9438E" w:rsidRDefault="00A654AA">
      <w:pPr>
        <w:ind w:left="1118" w:right="87"/>
      </w:pPr>
      <w:r>
        <w:t>В скважине № 4В пр</w:t>
      </w:r>
      <w:r>
        <w:t xml:space="preserve">и бурении установлена фильтровальная колонна 81 метр и произведена однослойная гравийная засыпка фильтра. Сооружения очистки и подготовки воды отсутствуют. </w:t>
      </w:r>
    </w:p>
    <w:p w:rsidR="00C9438E" w:rsidRDefault="00A654AA">
      <w:pPr>
        <w:ind w:left="1118" w:right="87"/>
      </w:pPr>
      <w:r>
        <w:t>В скважине № 26 при бурении установлена фильтровальная колонна 84 метра и произведена однослойная г</w:t>
      </w:r>
      <w:r>
        <w:t xml:space="preserve">равийная засыпка фильтра. Сооружения очистки и подготовки воды отсутствуют. </w:t>
      </w:r>
    </w:p>
    <w:p w:rsidR="00C9438E" w:rsidRDefault="00A654AA">
      <w:pPr>
        <w:ind w:left="1118" w:right="87"/>
      </w:pPr>
      <w:r>
        <w:t xml:space="preserve">В скважине № б\н при бурении установлена фильтровальная колонна 80 метров и произведена однослойная гравийная засыпка фильтра. Сооружения очистки и подготовки воды отсутствуют. </w:t>
      </w:r>
    </w:p>
    <w:p w:rsidR="00C9438E" w:rsidRDefault="00A654AA">
      <w:pPr>
        <w:ind w:left="1118" w:right="87"/>
      </w:pPr>
      <w:r>
        <w:t>*</w:t>
      </w:r>
      <w:r>
        <w:t>Для определения необходимости установки сооружений подготовки и очистки воды необходимо провести анализ качества воды на скважинах по СанПиН01 «Питьевая вода. Гигиенические требования к качеству воды централизованных систем питьевого водоснабжения. Контрол</w:t>
      </w:r>
      <w:r>
        <w:t xml:space="preserve">ь качества». В случае отклонения от нормативов следует обратиться в специализированные организации для проектирования и монтажа сооружений очистки воды. </w:t>
      </w:r>
    </w:p>
    <w:p w:rsidR="00C9438E" w:rsidRDefault="00A654AA">
      <w:pPr>
        <w:spacing w:after="22" w:line="259" w:lineRule="auto"/>
        <w:ind w:left="1416" w:right="0" w:firstLine="0"/>
        <w:jc w:val="left"/>
      </w:pPr>
      <w:r>
        <w:t xml:space="preserve"> </w:t>
      </w:r>
    </w:p>
    <w:p w:rsidR="00C9438E" w:rsidRDefault="00A654AA">
      <w:pPr>
        <w:tabs>
          <w:tab w:val="center" w:pos="1133"/>
          <w:tab w:val="center" w:pos="4493"/>
        </w:tabs>
        <w:spacing w:after="34" w:line="271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 xml:space="preserve"> </w:t>
      </w:r>
      <w:r>
        <w:rPr>
          <w:b/>
        </w:rPr>
        <w:tab/>
        <w:t xml:space="preserve"> 2.4. Описание технологических зон водоснабжения </w:t>
      </w:r>
    </w:p>
    <w:p w:rsidR="00C9438E" w:rsidRDefault="00A654AA">
      <w:pPr>
        <w:ind w:left="1118" w:right="87"/>
      </w:pPr>
      <w:r>
        <w:t xml:space="preserve">Скважины в с. </w:t>
      </w:r>
      <w:proofErr w:type="spellStart"/>
      <w:r>
        <w:t>Великопетровка</w:t>
      </w:r>
      <w:proofErr w:type="spellEnd"/>
      <w:r>
        <w:t xml:space="preserve">, д. Горная, с. </w:t>
      </w:r>
      <w:r>
        <w:t xml:space="preserve">Ольховка параллельно снабжают холодной водой 32% всех потребителей (жилые дома и общественные здания). </w:t>
      </w:r>
    </w:p>
    <w:p w:rsidR="00C9438E" w:rsidRDefault="00A654AA">
      <w:pPr>
        <w:spacing w:after="54" w:line="259" w:lineRule="auto"/>
        <w:ind w:left="1133" w:right="0" w:firstLine="0"/>
        <w:jc w:val="left"/>
      </w:pPr>
      <w:r>
        <w:rPr>
          <w:sz w:val="26"/>
        </w:rPr>
        <w:t xml:space="preserve"> </w:t>
      </w:r>
    </w:p>
    <w:p w:rsidR="00C9438E" w:rsidRDefault="00A654AA">
      <w:pPr>
        <w:spacing w:after="11" w:line="271" w:lineRule="auto"/>
        <w:ind w:left="1128" w:right="86" w:hanging="10"/>
      </w:pPr>
      <w:r>
        <w:rPr>
          <w:sz w:val="26"/>
        </w:rPr>
        <w:t xml:space="preserve">         </w:t>
      </w:r>
      <w:r>
        <w:rPr>
          <w:b/>
          <w:sz w:val="26"/>
        </w:rPr>
        <w:t xml:space="preserve">  2.5. </w:t>
      </w:r>
      <w:r>
        <w:rPr>
          <w:b/>
        </w:rPr>
        <w:t xml:space="preserve">Описание состояния и функционирования существующих насосных станций. </w:t>
      </w:r>
    </w:p>
    <w:p w:rsidR="00C9438E" w:rsidRDefault="00A654AA">
      <w:pPr>
        <w:ind w:left="1118" w:right="87"/>
      </w:pPr>
      <w:r>
        <w:t>Подача воды потребителям осуществляется самотеком по водопроводн</w:t>
      </w:r>
      <w:r>
        <w:t xml:space="preserve">ым трубам. Давление в системе создается водонапорными башнями, куда скважинными насосами подается вода. Повышающие насосные станции отсутствуют. </w:t>
      </w:r>
    </w:p>
    <w:p w:rsidR="00C9438E" w:rsidRDefault="00A654AA">
      <w:pPr>
        <w:spacing w:after="22" w:line="259" w:lineRule="auto"/>
        <w:ind w:left="1416" w:right="0" w:firstLine="0"/>
        <w:jc w:val="left"/>
      </w:pPr>
      <w:r>
        <w:t xml:space="preserve"> </w:t>
      </w:r>
    </w:p>
    <w:p w:rsidR="00C9438E" w:rsidRDefault="00A654AA">
      <w:pPr>
        <w:spacing w:after="11" w:line="271" w:lineRule="auto"/>
        <w:ind w:left="1118" w:right="86" w:firstLine="283"/>
      </w:pPr>
      <w:r>
        <w:rPr>
          <w:b/>
        </w:rPr>
        <w:t xml:space="preserve">       2.6.</w:t>
      </w:r>
      <w:r>
        <w:t xml:space="preserve"> </w:t>
      </w:r>
      <w:r>
        <w:rPr>
          <w:b/>
        </w:rPr>
        <w:t xml:space="preserve">Описание состояния и функционирования водопроводных сетей систем водоснабжения. </w:t>
      </w:r>
    </w:p>
    <w:p w:rsidR="00C9438E" w:rsidRDefault="00A654AA">
      <w:pPr>
        <w:spacing w:after="16" w:line="264" w:lineRule="auto"/>
        <w:ind w:left="10" w:right="87" w:hanging="10"/>
        <w:jc w:val="right"/>
      </w:pPr>
      <w:r>
        <w:t>Водопроводные с</w:t>
      </w:r>
      <w:r>
        <w:t xml:space="preserve">ети проложены из металлических и полиэтиленовых трубопроводов низкого давления диаметром от 40 до 100 мм общей протяженностью 16,81 км. Прокладка водопровода проводилась в 1987-2013 году. </w:t>
      </w:r>
    </w:p>
    <w:p w:rsidR="00C9438E" w:rsidRDefault="00A654AA">
      <w:pPr>
        <w:ind w:left="1841" w:right="87" w:firstLine="0"/>
      </w:pPr>
      <w:r>
        <w:t>Протяженность и состояние водопроводных сетей представлены в таблиц</w:t>
      </w:r>
      <w:r>
        <w:t xml:space="preserve">е 2.5, 2.6. </w:t>
      </w:r>
    </w:p>
    <w:p w:rsidR="00C9438E" w:rsidRDefault="00A654AA">
      <w:pPr>
        <w:spacing w:after="22" w:line="259" w:lineRule="auto"/>
        <w:ind w:left="1416" w:right="0" w:firstLine="0"/>
        <w:jc w:val="left"/>
      </w:pPr>
      <w:r>
        <w:t xml:space="preserve"> </w:t>
      </w:r>
    </w:p>
    <w:p w:rsidR="00C9438E" w:rsidRDefault="00A654AA">
      <w:pPr>
        <w:spacing w:line="269" w:lineRule="auto"/>
        <w:ind w:left="1836" w:right="0" w:hanging="10"/>
        <w:jc w:val="left"/>
      </w:pPr>
      <w:r>
        <w:rPr>
          <w:u w:val="single" w:color="000000"/>
        </w:rPr>
        <w:t>Таблица 2.5 - Протяженности водопроводных сетей</w:t>
      </w:r>
      <w:r>
        <w:t xml:space="preserve"> </w:t>
      </w:r>
    </w:p>
    <w:p w:rsidR="00C9438E" w:rsidRDefault="00A654AA">
      <w:pPr>
        <w:spacing w:after="0" w:line="259" w:lineRule="auto"/>
        <w:ind w:left="1416" w:right="0" w:firstLine="0"/>
        <w:jc w:val="left"/>
      </w:pPr>
      <w:r>
        <w:lastRenderedPageBreak/>
        <w:t xml:space="preserve"> </w:t>
      </w:r>
    </w:p>
    <w:tbl>
      <w:tblPr>
        <w:tblStyle w:val="TableGrid"/>
        <w:tblW w:w="10077" w:type="dxa"/>
        <w:tblInd w:w="1138" w:type="dxa"/>
        <w:tblCellMar>
          <w:top w:w="14" w:type="dxa"/>
          <w:left w:w="295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5279"/>
        <w:gridCol w:w="2614"/>
        <w:gridCol w:w="2184"/>
      </w:tblGrid>
      <w:tr w:rsidR="00C9438E">
        <w:trPr>
          <w:trHeight w:val="468"/>
        </w:trPr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0" w:firstLine="0"/>
              <w:jc w:val="left"/>
            </w:pPr>
            <w:r>
              <w:t xml:space="preserve">Наименование 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80" w:firstLine="0"/>
              <w:jc w:val="center"/>
            </w:pPr>
            <w:r>
              <w:t xml:space="preserve">Единица измерения 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83" w:firstLine="0"/>
              <w:jc w:val="center"/>
            </w:pPr>
            <w:r>
              <w:t xml:space="preserve">2014 г. </w:t>
            </w:r>
          </w:p>
        </w:tc>
      </w:tr>
      <w:tr w:rsidR="00C9438E">
        <w:trPr>
          <w:trHeight w:val="547"/>
        </w:trPr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0" w:firstLine="0"/>
              <w:jc w:val="left"/>
            </w:pPr>
            <w:r>
              <w:t xml:space="preserve">Водопроводные сети: 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77" w:firstLine="0"/>
              <w:jc w:val="center"/>
            </w:pPr>
            <w:r>
              <w:t xml:space="preserve">км 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83" w:firstLine="0"/>
              <w:jc w:val="center"/>
            </w:pPr>
            <w:r>
              <w:t xml:space="preserve">8,04 </w:t>
            </w:r>
          </w:p>
        </w:tc>
      </w:tr>
      <w:tr w:rsidR="00C9438E">
        <w:trPr>
          <w:trHeight w:val="504"/>
        </w:trPr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0" w:firstLine="0"/>
              <w:jc w:val="left"/>
            </w:pPr>
            <w:r>
              <w:t xml:space="preserve">- с. </w:t>
            </w:r>
            <w:proofErr w:type="spellStart"/>
            <w:r>
              <w:t>Великопетровка</w:t>
            </w:r>
            <w:proofErr w:type="spellEnd"/>
            <w:r>
              <w:t xml:space="preserve"> 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77" w:firstLine="0"/>
              <w:jc w:val="center"/>
            </w:pPr>
            <w:r>
              <w:t xml:space="preserve">км 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83" w:firstLine="0"/>
              <w:jc w:val="center"/>
            </w:pPr>
            <w:r>
              <w:t xml:space="preserve">4,54 </w:t>
            </w:r>
          </w:p>
        </w:tc>
      </w:tr>
      <w:tr w:rsidR="00C9438E">
        <w:trPr>
          <w:trHeight w:val="499"/>
        </w:trPr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0" w:firstLine="0"/>
              <w:jc w:val="left"/>
            </w:pPr>
            <w:r>
              <w:t xml:space="preserve">- д. Горная 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77" w:firstLine="0"/>
              <w:jc w:val="center"/>
            </w:pPr>
            <w:r>
              <w:t xml:space="preserve">км 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83" w:firstLine="0"/>
              <w:jc w:val="center"/>
            </w:pPr>
            <w:r>
              <w:t xml:space="preserve">2,75 </w:t>
            </w:r>
          </w:p>
        </w:tc>
      </w:tr>
      <w:tr w:rsidR="00C9438E">
        <w:trPr>
          <w:trHeight w:val="499"/>
        </w:trPr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 w:rsidP="00A654AA">
            <w:pPr>
              <w:spacing w:after="0" w:line="259" w:lineRule="auto"/>
              <w:ind w:left="0" w:right="0" w:firstLine="0"/>
              <w:jc w:val="left"/>
            </w:pPr>
            <w:r>
              <w:t>- п</w:t>
            </w:r>
            <w:r>
              <w:t xml:space="preserve">. Ольховка 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77" w:firstLine="0"/>
              <w:jc w:val="center"/>
            </w:pPr>
            <w:r>
              <w:t>к</w:t>
            </w:r>
            <w:r>
              <w:t xml:space="preserve">м 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83" w:firstLine="0"/>
              <w:jc w:val="center"/>
            </w:pPr>
            <w:r>
              <w:t xml:space="preserve">0,75 </w:t>
            </w:r>
          </w:p>
        </w:tc>
      </w:tr>
    </w:tbl>
    <w:p w:rsidR="00C9438E" w:rsidRDefault="00A654AA">
      <w:pPr>
        <w:spacing w:after="0" w:line="259" w:lineRule="auto"/>
        <w:ind w:left="1416" w:right="0" w:firstLine="0"/>
        <w:jc w:val="left"/>
      </w:pPr>
      <w:r>
        <w:t xml:space="preserve"> </w:t>
      </w:r>
    </w:p>
    <w:p w:rsidR="00C9438E" w:rsidRDefault="00A654AA">
      <w:pPr>
        <w:spacing w:after="22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spacing w:line="269" w:lineRule="auto"/>
        <w:ind w:left="1836" w:right="0" w:hanging="10"/>
        <w:jc w:val="left"/>
      </w:pPr>
      <w:r>
        <w:rPr>
          <w:u w:val="single" w:color="000000"/>
        </w:rPr>
        <w:t xml:space="preserve">Таблица 2.6 - </w:t>
      </w:r>
      <w:r>
        <w:rPr>
          <w:u w:val="single" w:color="000000"/>
        </w:rPr>
        <w:t>Динамика протяженности и состояния водопроводных сетей</w:t>
      </w:r>
      <w:r>
        <w:t xml:space="preserve"> </w:t>
      </w:r>
    </w:p>
    <w:p w:rsidR="00C9438E" w:rsidRDefault="00A654AA">
      <w:pPr>
        <w:spacing w:after="0" w:line="259" w:lineRule="auto"/>
        <w:ind w:left="1416" w:right="0" w:firstLine="0"/>
        <w:jc w:val="left"/>
      </w:pPr>
      <w:r>
        <w:t xml:space="preserve"> </w:t>
      </w:r>
    </w:p>
    <w:tbl>
      <w:tblPr>
        <w:tblStyle w:val="TableGrid"/>
        <w:tblW w:w="10074" w:type="dxa"/>
        <w:tblInd w:w="1140" w:type="dxa"/>
        <w:tblCellMar>
          <w:top w:w="14" w:type="dxa"/>
          <w:left w:w="0" w:type="dxa"/>
          <w:bottom w:w="0" w:type="dxa"/>
          <w:right w:w="9" w:type="dxa"/>
        </w:tblCellMar>
        <w:tblLook w:val="04A0" w:firstRow="1" w:lastRow="0" w:firstColumn="1" w:lastColumn="0" w:noHBand="0" w:noVBand="1"/>
      </w:tblPr>
      <w:tblGrid>
        <w:gridCol w:w="3788"/>
        <w:gridCol w:w="588"/>
        <w:gridCol w:w="1854"/>
        <w:gridCol w:w="1333"/>
        <w:gridCol w:w="1159"/>
        <w:gridCol w:w="1352"/>
      </w:tblGrid>
      <w:tr w:rsidR="00C9438E">
        <w:trPr>
          <w:trHeight w:val="259"/>
        </w:trPr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C9438E" w:rsidRDefault="00A654AA">
            <w:pPr>
              <w:spacing w:after="0" w:line="259" w:lineRule="auto"/>
              <w:ind w:left="938" w:right="0" w:firstLine="0"/>
              <w:jc w:val="center"/>
            </w:pPr>
            <w:r>
              <w:t xml:space="preserve"> </w:t>
            </w:r>
          </w:p>
        </w:tc>
        <w:tc>
          <w:tcPr>
            <w:tcW w:w="58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C9438E" w:rsidRDefault="00C9438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0" w:firstLine="0"/>
              <w:jc w:val="center"/>
            </w:pPr>
            <w:r>
              <w:t xml:space="preserve">Единица измерения 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74" w:right="0" w:firstLine="0"/>
              <w:jc w:val="center"/>
            </w:pPr>
            <w:r>
              <w:t xml:space="preserve"> 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74" w:right="0" w:firstLine="0"/>
              <w:jc w:val="center"/>
            </w:pPr>
            <w:r>
              <w:t xml:space="preserve"> 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79" w:right="0" w:firstLine="0"/>
              <w:jc w:val="center"/>
            </w:pPr>
            <w:r>
              <w:t xml:space="preserve"> </w:t>
            </w:r>
          </w:p>
        </w:tc>
      </w:tr>
      <w:tr w:rsidR="00C9438E">
        <w:trPr>
          <w:trHeight w:val="750"/>
        </w:trPr>
        <w:tc>
          <w:tcPr>
            <w:tcW w:w="378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C9438E" w:rsidRDefault="00A654AA">
            <w:pPr>
              <w:spacing w:after="192" w:line="259" w:lineRule="auto"/>
              <w:ind w:left="1579" w:right="0" w:firstLine="0"/>
              <w:jc w:val="left"/>
            </w:pPr>
            <w:r>
              <w:t xml:space="preserve">Наименование </w:t>
            </w:r>
          </w:p>
          <w:p w:rsidR="00C9438E" w:rsidRDefault="00A654AA">
            <w:pPr>
              <w:spacing w:after="0" w:line="259" w:lineRule="auto"/>
              <w:ind w:left="938" w:right="0" w:firstLine="0"/>
              <w:jc w:val="center"/>
            </w:pPr>
            <w:r>
              <w:t xml:space="preserve"> 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438E" w:rsidRDefault="00C9438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C9438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3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438E" w:rsidRDefault="00A654AA">
            <w:pPr>
              <w:spacing w:after="192" w:line="259" w:lineRule="auto"/>
              <w:ind w:left="11" w:right="0" w:firstLine="0"/>
              <w:jc w:val="center"/>
            </w:pPr>
            <w:r>
              <w:t xml:space="preserve">2011 г. </w:t>
            </w:r>
          </w:p>
          <w:p w:rsidR="00C9438E" w:rsidRDefault="00A654AA">
            <w:pPr>
              <w:spacing w:after="0" w:line="259" w:lineRule="auto"/>
              <w:ind w:left="74" w:right="0" w:firstLine="0"/>
              <w:jc w:val="center"/>
            </w:pPr>
            <w:r>
              <w:t xml:space="preserve"> </w:t>
            </w:r>
          </w:p>
        </w:tc>
        <w:tc>
          <w:tcPr>
            <w:tcW w:w="1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438E" w:rsidRDefault="00A654AA">
            <w:pPr>
              <w:spacing w:after="192" w:line="259" w:lineRule="auto"/>
              <w:ind w:left="12" w:right="0" w:firstLine="0"/>
              <w:jc w:val="center"/>
            </w:pPr>
            <w:r>
              <w:t xml:space="preserve">2012 г. </w:t>
            </w:r>
          </w:p>
          <w:p w:rsidR="00C9438E" w:rsidRDefault="00A654AA">
            <w:pPr>
              <w:spacing w:after="0" w:line="259" w:lineRule="auto"/>
              <w:ind w:left="74" w:right="0" w:firstLine="0"/>
              <w:jc w:val="center"/>
            </w:pPr>
            <w:r>
              <w:t xml:space="preserve"> </w:t>
            </w:r>
          </w:p>
        </w:tc>
        <w:tc>
          <w:tcPr>
            <w:tcW w:w="13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438E" w:rsidRDefault="00A654AA">
            <w:pPr>
              <w:spacing w:after="192" w:line="259" w:lineRule="auto"/>
              <w:ind w:left="21" w:right="0" w:firstLine="0"/>
              <w:jc w:val="center"/>
            </w:pPr>
            <w:r>
              <w:t xml:space="preserve">2013 г. </w:t>
            </w:r>
          </w:p>
          <w:p w:rsidR="00C9438E" w:rsidRDefault="00A654AA">
            <w:pPr>
              <w:spacing w:after="0" w:line="259" w:lineRule="auto"/>
              <w:ind w:left="79" w:right="0" w:firstLine="0"/>
              <w:jc w:val="center"/>
            </w:pPr>
            <w:r>
              <w:t xml:space="preserve"> </w:t>
            </w:r>
          </w:p>
        </w:tc>
      </w:tr>
      <w:tr w:rsidR="00C9438E">
        <w:trPr>
          <w:trHeight w:val="503"/>
        </w:trPr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438E" w:rsidRDefault="00A654AA">
            <w:pPr>
              <w:spacing w:after="0" w:line="259" w:lineRule="auto"/>
              <w:ind w:left="293" w:right="0" w:firstLine="0"/>
              <w:jc w:val="left"/>
            </w:pPr>
            <w:r>
              <w:t xml:space="preserve">Водопроводные сети: </w:t>
            </w:r>
          </w:p>
        </w:tc>
        <w:tc>
          <w:tcPr>
            <w:tcW w:w="5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438E" w:rsidRDefault="00C9438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12" w:right="0" w:firstLine="0"/>
              <w:jc w:val="center"/>
            </w:pPr>
            <w:r>
              <w:t xml:space="preserve">м 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14" w:right="0" w:firstLine="0"/>
              <w:jc w:val="center"/>
            </w:pPr>
            <w:r>
              <w:t xml:space="preserve">8040 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14" w:right="0" w:firstLine="0"/>
              <w:jc w:val="center"/>
            </w:pPr>
            <w:r>
              <w:t xml:space="preserve">8040 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19" w:right="0" w:firstLine="0"/>
              <w:jc w:val="center"/>
            </w:pPr>
            <w:r>
              <w:t xml:space="preserve">8040 </w:t>
            </w:r>
          </w:p>
        </w:tc>
      </w:tr>
      <w:tr w:rsidR="00C9438E">
        <w:trPr>
          <w:trHeight w:val="509"/>
        </w:trPr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438E" w:rsidRDefault="00A654AA">
            <w:pPr>
              <w:spacing w:after="0" w:line="259" w:lineRule="auto"/>
              <w:ind w:left="293" w:right="0" w:firstLine="0"/>
              <w:jc w:val="left"/>
            </w:pPr>
            <w:r>
              <w:t xml:space="preserve">Нуждающихся в замене: </w:t>
            </w:r>
          </w:p>
        </w:tc>
        <w:tc>
          <w:tcPr>
            <w:tcW w:w="5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438E" w:rsidRDefault="00C9438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12" w:right="0" w:firstLine="0"/>
              <w:jc w:val="center"/>
            </w:pPr>
            <w:r>
              <w:t xml:space="preserve">м 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14" w:right="0" w:firstLine="0"/>
              <w:jc w:val="center"/>
            </w:pPr>
            <w:r>
              <w:t xml:space="preserve">320 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14" w:right="0" w:firstLine="0"/>
              <w:jc w:val="center"/>
            </w:pPr>
            <w:r>
              <w:t xml:space="preserve">320 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19" w:right="0" w:firstLine="0"/>
              <w:jc w:val="center"/>
            </w:pPr>
            <w:r>
              <w:t xml:space="preserve">320 </w:t>
            </w:r>
          </w:p>
        </w:tc>
      </w:tr>
      <w:tr w:rsidR="00C9438E">
        <w:trPr>
          <w:trHeight w:val="994"/>
        </w:trPr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438E" w:rsidRDefault="00A654AA">
            <w:pPr>
              <w:tabs>
                <w:tab w:val="center" w:pos="741"/>
                <w:tab w:val="center" w:pos="2488"/>
              </w:tabs>
              <w:spacing w:after="28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Средний </w:t>
            </w:r>
            <w:r>
              <w:tab/>
              <w:t xml:space="preserve">физический </w:t>
            </w:r>
          </w:p>
          <w:p w:rsidR="00C9438E" w:rsidRDefault="00A654AA">
            <w:pPr>
              <w:spacing w:after="0" w:line="259" w:lineRule="auto"/>
              <w:ind w:left="293" w:right="0" w:firstLine="0"/>
              <w:jc w:val="left"/>
            </w:pPr>
            <w:r>
              <w:t xml:space="preserve">водопроводных сетей </w:t>
            </w:r>
          </w:p>
        </w:tc>
        <w:tc>
          <w:tcPr>
            <w:tcW w:w="5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0" w:firstLine="0"/>
            </w:pPr>
            <w:r>
              <w:t>износ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tabs>
                <w:tab w:val="center" w:pos="928"/>
              </w:tabs>
              <w:spacing w:after="0" w:line="259" w:lineRule="auto"/>
              <w:ind w:left="-13" w:right="0" w:firstLine="0"/>
              <w:jc w:val="left"/>
            </w:pPr>
            <w:r>
              <w:t xml:space="preserve"> </w:t>
            </w:r>
            <w:r>
              <w:tab/>
              <w:t xml:space="preserve">% 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14" w:right="0" w:firstLine="0"/>
              <w:jc w:val="center"/>
            </w:pPr>
            <w:r>
              <w:t xml:space="preserve">4 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14" w:right="0" w:firstLine="0"/>
              <w:jc w:val="center"/>
            </w:pPr>
            <w:r>
              <w:t xml:space="preserve">4 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19" w:right="0" w:firstLine="0"/>
              <w:jc w:val="center"/>
            </w:pPr>
            <w:r>
              <w:t xml:space="preserve">4 </w:t>
            </w:r>
          </w:p>
          <w:p w:rsidR="00C9438E" w:rsidRDefault="00A654AA">
            <w:pPr>
              <w:spacing w:after="0" w:line="259" w:lineRule="auto"/>
              <w:ind w:left="79" w:right="0" w:firstLine="0"/>
              <w:jc w:val="center"/>
            </w:pPr>
            <w:r>
              <w:t xml:space="preserve"> </w:t>
            </w:r>
          </w:p>
        </w:tc>
      </w:tr>
      <w:tr w:rsidR="00C9438E">
        <w:trPr>
          <w:trHeight w:val="519"/>
        </w:trPr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438E" w:rsidRDefault="00A654AA">
            <w:pPr>
              <w:spacing w:after="0" w:line="259" w:lineRule="auto"/>
              <w:ind w:left="293" w:right="0" w:firstLine="0"/>
              <w:jc w:val="left"/>
            </w:pPr>
            <w:r>
              <w:t xml:space="preserve">Заменено </w:t>
            </w:r>
          </w:p>
        </w:tc>
        <w:tc>
          <w:tcPr>
            <w:tcW w:w="5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438E" w:rsidRDefault="00C9438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12" w:right="0" w:firstLine="0"/>
              <w:jc w:val="center"/>
            </w:pPr>
            <w:r>
              <w:t xml:space="preserve">м 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12" w:right="0" w:firstLine="0"/>
              <w:jc w:val="center"/>
            </w:pPr>
            <w:r>
              <w:t xml:space="preserve">- 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13" w:right="0" w:firstLine="0"/>
              <w:jc w:val="center"/>
            </w:pPr>
            <w:r>
              <w:t xml:space="preserve">- 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2" w:right="0" w:firstLine="0"/>
              <w:jc w:val="center"/>
            </w:pPr>
            <w:r>
              <w:t xml:space="preserve">- </w:t>
            </w:r>
          </w:p>
        </w:tc>
      </w:tr>
    </w:tbl>
    <w:p w:rsidR="00C9438E" w:rsidRDefault="00A654AA">
      <w:pPr>
        <w:spacing w:after="0" w:line="259" w:lineRule="auto"/>
        <w:ind w:left="1416" w:right="0" w:firstLine="0"/>
        <w:jc w:val="left"/>
      </w:pPr>
      <w:r>
        <w:t xml:space="preserve"> </w:t>
      </w:r>
    </w:p>
    <w:p w:rsidR="00C9438E" w:rsidRDefault="00A654AA">
      <w:pPr>
        <w:ind w:left="1118" w:right="87"/>
      </w:pPr>
      <w:r>
        <w:t xml:space="preserve">Нормативный срок службы водопроводных труб составляет 20 лет для стальных труб, чугунных - 50 лет, асбоцементных - 30 лет, полиэтиленовых труб - </w:t>
      </w:r>
      <w:r>
        <w:t xml:space="preserve">50 лет. Общий износ водопроводных сетей составляет 4%. </w:t>
      </w:r>
    </w:p>
    <w:p w:rsidR="00C9438E" w:rsidRDefault="00A654AA">
      <w:pPr>
        <w:ind w:left="1118" w:right="87"/>
      </w:pPr>
      <w:r>
        <w:t>Современные материалы трубопроводов имеют значительно больший срок службы и более качественные технические и эксплуатационные характеристики. Полимерные материалы не подвержены коррозии, поэтому им не</w:t>
      </w:r>
      <w:r>
        <w:t xml:space="preserve"> присущи недостатки и проблемы как при эксплуатации металлических труб. На них не образуются различного рода отложения (химические и биологические), поэтому гидравлические характеристики труб из полимерных материалов практически остаются постоянными в тече</w:t>
      </w:r>
      <w:r>
        <w:t>ние всего срока службы. Трубы из полимерных материалов почти на порядок легче металлических, поэтому операции погрузки-выгрузки и перевозки обходятся дешевле и не требуют применения тяжелой техники, они удобны в монтаже. Благодаря их относительно малой мас</w:t>
      </w:r>
      <w:r>
        <w:t xml:space="preserve">се и достаточной гибкости можно проводить замены старых трубопроводов полиэтиленовыми трубами бестраншейными способами.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spacing w:after="20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spacing w:after="11" w:line="271" w:lineRule="auto"/>
        <w:ind w:left="1128" w:right="86" w:hanging="10"/>
      </w:pPr>
      <w:r>
        <w:rPr>
          <w:b/>
        </w:rPr>
        <w:t xml:space="preserve">            2.7. Описание территорий муниципального образования, неохваченных централизованной системой водоснабжения. </w:t>
      </w:r>
    </w:p>
    <w:p w:rsidR="00C9438E" w:rsidRDefault="00A654AA">
      <w:pPr>
        <w:ind w:left="1118" w:right="87"/>
      </w:pPr>
      <w:r>
        <w:t xml:space="preserve">В настоящее время на территории поселения наряду с централизованным водоснабжением большая часть пользуется колодцами. </w:t>
      </w:r>
    </w:p>
    <w:p w:rsidR="00C9438E" w:rsidRDefault="00A654AA">
      <w:pPr>
        <w:ind w:left="1118" w:right="87"/>
      </w:pPr>
      <w:r>
        <w:t>Как правило, вода децентрализованных источников по бактериологическим показателям не соответствует гигиеническим и санитарно-техническим</w:t>
      </w:r>
      <w:r>
        <w:t xml:space="preserve"> нормативам в большинстве случаев. Характерным для воды децентрализованных источников является загрязнение азотом аммиака, нитратами, что связано как с влиянием близ расположенных источников загрязнения, так и с неудовлетворительной эксплуатацией и обслужи</w:t>
      </w:r>
      <w:r>
        <w:t xml:space="preserve">ванием децентрализованных источников водоснабжения и водоотведения. Подземные воды, по сравнению с поверхностными, имеют более высокое качество, менее подвержены химическому, бактериологическому и радиоактивному </w:t>
      </w:r>
      <w:r>
        <w:lastRenderedPageBreak/>
        <w:t>загрязнению и предназначены, прежде всего, д</w:t>
      </w:r>
      <w:r>
        <w:t xml:space="preserve">ля удовлетворения питьевых и бытовых нужд населения. </w:t>
      </w:r>
    </w:p>
    <w:p w:rsidR="00C9438E" w:rsidRDefault="00A654AA">
      <w:pPr>
        <w:spacing w:after="16" w:line="264" w:lineRule="auto"/>
        <w:ind w:left="10" w:right="87" w:hanging="10"/>
        <w:jc w:val="right"/>
      </w:pPr>
      <w:r>
        <w:t xml:space="preserve">Вода, подаваемая населению должна соответствовать требованиям СанПиН 2.1.4.1074-01 </w:t>
      </w:r>
    </w:p>
    <w:p w:rsidR="00C9438E" w:rsidRDefault="00A654AA">
      <w:pPr>
        <w:ind w:left="1118" w:right="87" w:firstLine="0"/>
      </w:pPr>
      <w:r>
        <w:t xml:space="preserve">«Гигиенические требования к качеству воды нецентрализованного водоснабжения». </w:t>
      </w:r>
    </w:p>
    <w:p w:rsidR="00C9438E" w:rsidRDefault="00A654AA">
      <w:pPr>
        <w:spacing w:after="0" w:line="259" w:lineRule="auto"/>
        <w:ind w:left="1133" w:right="0" w:firstLine="0"/>
        <w:jc w:val="left"/>
      </w:pPr>
      <w:r>
        <w:t xml:space="preserve"> </w:t>
      </w:r>
    </w:p>
    <w:p w:rsidR="00C9438E" w:rsidRDefault="00A654AA">
      <w:pPr>
        <w:spacing w:after="24" w:line="259" w:lineRule="auto"/>
        <w:ind w:left="1133" w:right="0" w:firstLine="0"/>
        <w:jc w:val="left"/>
      </w:pPr>
      <w:r>
        <w:t xml:space="preserve"> </w:t>
      </w:r>
    </w:p>
    <w:p w:rsidR="00C9438E" w:rsidRDefault="00A654AA">
      <w:pPr>
        <w:spacing w:after="11" w:line="271" w:lineRule="auto"/>
        <w:ind w:left="1118" w:right="86" w:firstLine="283"/>
      </w:pPr>
      <w:r>
        <w:rPr>
          <w:b/>
        </w:rPr>
        <w:t xml:space="preserve"> 2.8. Описание существующих техниче</w:t>
      </w:r>
      <w:r>
        <w:rPr>
          <w:b/>
        </w:rPr>
        <w:t xml:space="preserve">ских и технологических проблем в водоснабжении муниципального образования. </w:t>
      </w:r>
    </w:p>
    <w:p w:rsidR="00C9438E" w:rsidRDefault="00A654AA">
      <w:pPr>
        <w:spacing w:after="22" w:line="259" w:lineRule="auto"/>
        <w:ind w:left="1416" w:right="0" w:firstLine="0"/>
        <w:jc w:val="left"/>
      </w:pPr>
      <w:r>
        <w:t xml:space="preserve"> </w:t>
      </w:r>
    </w:p>
    <w:p w:rsidR="00C9438E" w:rsidRDefault="00A654AA">
      <w:pPr>
        <w:spacing w:after="45"/>
        <w:ind w:left="1118" w:right="87"/>
      </w:pPr>
      <w:r>
        <w:t xml:space="preserve">В </w:t>
      </w:r>
      <w:proofErr w:type="spellStart"/>
      <w:r>
        <w:t>Великопетровском</w:t>
      </w:r>
      <w:proofErr w:type="spellEnd"/>
      <w:r>
        <w:t xml:space="preserve"> сельском поселении существуют следующие технические и технологические проблемы: </w:t>
      </w:r>
    </w:p>
    <w:p w:rsidR="00C9438E" w:rsidRDefault="00A654AA">
      <w:pPr>
        <w:numPr>
          <w:ilvl w:val="0"/>
          <w:numId w:val="4"/>
        </w:numPr>
        <w:spacing w:after="46"/>
        <w:ind w:right="87" w:firstLine="283"/>
      </w:pPr>
      <w:r>
        <w:t xml:space="preserve">Основные фонды сильно изношены, следствием этого является низкая надежность работы систем и высокая угроза возникновения аварий; </w:t>
      </w:r>
    </w:p>
    <w:p w:rsidR="00C9438E" w:rsidRDefault="00A654AA">
      <w:pPr>
        <w:numPr>
          <w:ilvl w:val="0"/>
          <w:numId w:val="4"/>
        </w:numPr>
        <w:spacing w:after="29"/>
        <w:ind w:right="87" w:firstLine="283"/>
      </w:pPr>
      <w:r>
        <w:t xml:space="preserve">Уровень автоматизации системы холодного водоснабжения очень низкий; </w:t>
      </w:r>
    </w:p>
    <w:p w:rsidR="00C9438E" w:rsidRDefault="00A654AA">
      <w:pPr>
        <w:numPr>
          <w:ilvl w:val="0"/>
          <w:numId w:val="4"/>
        </w:numPr>
        <w:spacing w:after="29"/>
        <w:ind w:right="87" w:firstLine="283"/>
      </w:pPr>
      <w:r>
        <w:t>Приборный учет объемов потребления воды у части абонентов</w:t>
      </w:r>
      <w:r>
        <w:t xml:space="preserve"> отсутствует; </w:t>
      </w:r>
    </w:p>
    <w:p w:rsidR="00C9438E" w:rsidRDefault="00A654AA">
      <w:pPr>
        <w:numPr>
          <w:ilvl w:val="0"/>
          <w:numId w:val="4"/>
        </w:numPr>
        <w:spacing w:after="26"/>
        <w:ind w:right="87" w:firstLine="283"/>
      </w:pPr>
      <w:r>
        <w:t xml:space="preserve">Отсутствуют сооружения подготовки и очистки воды; </w:t>
      </w:r>
    </w:p>
    <w:p w:rsidR="00C9438E" w:rsidRDefault="00A654AA">
      <w:pPr>
        <w:numPr>
          <w:ilvl w:val="0"/>
          <w:numId w:val="4"/>
        </w:numPr>
        <w:spacing w:after="27"/>
        <w:ind w:right="87" w:firstLine="283"/>
      </w:pPr>
      <w:r>
        <w:t xml:space="preserve">Уменьшение непроизводительных затрат и потерь воды. </w:t>
      </w:r>
    </w:p>
    <w:p w:rsidR="00C9438E" w:rsidRDefault="00A654AA">
      <w:pPr>
        <w:numPr>
          <w:ilvl w:val="0"/>
          <w:numId w:val="4"/>
        </w:numPr>
        <w:spacing w:after="416"/>
        <w:ind w:right="87" w:firstLine="283"/>
      </w:pPr>
      <w:r>
        <w:t xml:space="preserve">Отсутствуют зоны санитарной охраны 1-го, 2-го и 3-го пояса. </w:t>
      </w:r>
    </w:p>
    <w:p w:rsidR="00C9438E" w:rsidRDefault="00A654AA">
      <w:pPr>
        <w:spacing w:after="11" w:line="271" w:lineRule="auto"/>
        <w:ind w:left="1118" w:right="86" w:firstLine="283"/>
      </w:pPr>
      <w:r>
        <w:rPr>
          <w:b/>
        </w:rPr>
        <w:t xml:space="preserve"> 2.9. Описание существующих технических и технологических решений по предотв</w:t>
      </w:r>
      <w:r>
        <w:rPr>
          <w:b/>
        </w:rPr>
        <w:t xml:space="preserve">ращению замерзания воды для зон распространения вечномерзлых грунтов. </w:t>
      </w:r>
    </w:p>
    <w:p w:rsidR="00C9438E" w:rsidRDefault="00A654AA">
      <w:pPr>
        <w:spacing w:after="22" w:line="259" w:lineRule="auto"/>
        <w:ind w:left="1416" w:right="0" w:firstLine="0"/>
        <w:jc w:val="left"/>
      </w:pPr>
      <w:r>
        <w:rPr>
          <w:b/>
        </w:rPr>
        <w:t xml:space="preserve"> </w:t>
      </w:r>
    </w:p>
    <w:p w:rsidR="00C9438E" w:rsidRDefault="00A654AA">
      <w:pPr>
        <w:ind w:left="1118" w:right="87"/>
      </w:pPr>
      <w:r>
        <w:t xml:space="preserve">Зоны вечномерзлых грунтов на территории </w:t>
      </w:r>
      <w:proofErr w:type="spellStart"/>
      <w:r>
        <w:t>Великопетровского</w:t>
      </w:r>
      <w:proofErr w:type="spellEnd"/>
      <w:r>
        <w:t xml:space="preserve"> сельского поселения отсутствуют.</w:t>
      </w:r>
      <w:r>
        <w:br w:type="page"/>
      </w:r>
    </w:p>
    <w:p w:rsidR="00C9438E" w:rsidRDefault="00A654AA">
      <w:pPr>
        <w:spacing w:after="246" w:line="271" w:lineRule="auto"/>
        <w:ind w:left="1118" w:right="86" w:firstLine="708"/>
      </w:pPr>
      <w:r>
        <w:rPr>
          <w:b/>
        </w:rPr>
        <w:lastRenderedPageBreak/>
        <w:t xml:space="preserve">Глава 3. </w:t>
      </w:r>
      <w:r>
        <w:rPr>
          <w:b/>
        </w:rPr>
        <w:t xml:space="preserve">Существующие балансы производительности сооружений системы водоснабжения и потребления воды и удельное водопотребление </w:t>
      </w:r>
    </w:p>
    <w:p w:rsidR="00C9438E" w:rsidRDefault="00A654AA">
      <w:pPr>
        <w:numPr>
          <w:ilvl w:val="1"/>
          <w:numId w:val="5"/>
        </w:numPr>
        <w:spacing w:line="384" w:lineRule="auto"/>
        <w:ind w:right="86" w:hanging="418"/>
      </w:pPr>
      <w:r>
        <w:rPr>
          <w:b/>
        </w:rPr>
        <w:t xml:space="preserve">Общий водный баланс подачи и реализации воды. </w:t>
      </w:r>
      <w:r>
        <w:t xml:space="preserve">Коммерческий учет воды на комплексе водозаборных сооружений не организован. </w:t>
      </w:r>
    </w:p>
    <w:p w:rsidR="00C9438E" w:rsidRDefault="00A654AA">
      <w:pPr>
        <w:spacing w:after="18" w:line="259" w:lineRule="auto"/>
        <w:ind w:left="1416" w:right="0" w:firstLine="0"/>
        <w:jc w:val="left"/>
      </w:pPr>
      <w:r>
        <w:t xml:space="preserve"> </w:t>
      </w:r>
    </w:p>
    <w:p w:rsidR="00C9438E" w:rsidRDefault="00A654AA">
      <w:pPr>
        <w:ind w:left="1118" w:right="87"/>
      </w:pPr>
      <w:r>
        <w:t>Объем реали</w:t>
      </w:r>
      <w:r>
        <w:t>зации холодной воды в 2013 году составил 36 000 м3. Объем забора воды из скважин фактически продиктован потребностью объемов воды на реализацию (полезный отпуск) и расходов воды на собственные и технологические нужды, потерями воды в сети. Общий водный бал</w:t>
      </w:r>
      <w:r>
        <w:t xml:space="preserve">анс представлен таблице 3.1 </w:t>
      </w:r>
    </w:p>
    <w:p w:rsidR="00C9438E" w:rsidRDefault="00A654AA">
      <w:pPr>
        <w:spacing w:after="21" w:line="259" w:lineRule="auto"/>
        <w:ind w:left="1416" w:right="0" w:firstLine="0"/>
        <w:jc w:val="left"/>
      </w:pPr>
      <w:r>
        <w:t xml:space="preserve"> </w:t>
      </w:r>
    </w:p>
    <w:p w:rsidR="00C9438E" w:rsidRDefault="00A654AA">
      <w:pPr>
        <w:spacing w:line="269" w:lineRule="auto"/>
        <w:ind w:left="1836" w:right="0" w:hanging="10"/>
        <w:jc w:val="left"/>
      </w:pPr>
      <w:r>
        <w:rPr>
          <w:u w:val="single" w:color="000000"/>
        </w:rPr>
        <w:t>Таблица 3.1 - Общий водный баланс подачи и реализации воды за 2013 год</w:t>
      </w:r>
      <w:r>
        <w:t xml:space="preserve"> </w:t>
      </w:r>
    </w:p>
    <w:p w:rsidR="00C9438E" w:rsidRDefault="00A654AA">
      <w:pPr>
        <w:spacing w:after="0" w:line="259" w:lineRule="auto"/>
        <w:ind w:left="1416" w:right="0" w:firstLine="0"/>
        <w:jc w:val="left"/>
      </w:pPr>
      <w:r>
        <w:t xml:space="preserve"> </w:t>
      </w:r>
    </w:p>
    <w:tbl>
      <w:tblPr>
        <w:tblStyle w:val="TableGrid"/>
        <w:tblW w:w="9933" w:type="dxa"/>
        <w:tblInd w:w="1140" w:type="dxa"/>
        <w:tblCellMar>
          <w:top w:w="14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411"/>
        <w:gridCol w:w="835"/>
        <w:gridCol w:w="2573"/>
        <w:gridCol w:w="3114"/>
      </w:tblGrid>
      <w:tr w:rsidR="00C9438E">
        <w:trPr>
          <w:trHeight w:val="362"/>
        </w:trPr>
        <w:tc>
          <w:tcPr>
            <w:tcW w:w="4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438E" w:rsidRDefault="00A654AA">
            <w:pPr>
              <w:spacing w:after="0" w:line="259" w:lineRule="auto"/>
              <w:ind w:left="0" w:right="116" w:firstLine="0"/>
              <w:jc w:val="right"/>
            </w:pPr>
            <w:r>
              <w:t xml:space="preserve">Показатель </w:t>
            </w:r>
          </w:p>
        </w:tc>
        <w:tc>
          <w:tcPr>
            <w:tcW w:w="2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438E" w:rsidRDefault="00C9438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86" w:right="0" w:firstLine="0"/>
              <w:jc w:val="center"/>
            </w:pPr>
            <w:r>
              <w:t xml:space="preserve">Значение </w:t>
            </w:r>
          </w:p>
        </w:tc>
      </w:tr>
      <w:tr w:rsidR="00C9438E">
        <w:trPr>
          <w:trHeight w:val="353"/>
        </w:trPr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85" w:right="0" w:firstLine="0"/>
              <w:jc w:val="center"/>
            </w:pPr>
            <w:r>
              <w:t xml:space="preserve">Наименование 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438E" w:rsidRDefault="00C9438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0" w:firstLine="0"/>
              <w:jc w:val="left"/>
            </w:pPr>
            <w:r>
              <w:t xml:space="preserve">Единица измерения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C9438E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9438E">
        <w:trPr>
          <w:trHeight w:val="341"/>
        </w:trPr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82" w:right="0" w:firstLine="0"/>
              <w:jc w:val="center"/>
            </w:pPr>
            <w:r>
              <w:t xml:space="preserve">Поднято воды 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438E" w:rsidRDefault="00C9438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896" w:right="0" w:firstLine="0"/>
              <w:jc w:val="left"/>
            </w:pPr>
            <w:r>
              <w:t>м</w:t>
            </w:r>
            <w:r>
              <w:rPr>
                <w:vertAlign w:val="superscript"/>
              </w:rPr>
              <w:t>3</w:t>
            </w:r>
            <w:r>
              <w:t xml:space="preserve"> 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83" w:right="0" w:firstLine="0"/>
              <w:jc w:val="center"/>
            </w:pPr>
            <w:r>
              <w:t xml:space="preserve">36 000 </w:t>
            </w:r>
          </w:p>
        </w:tc>
      </w:tr>
      <w:tr w:rsidR="00C9438E">
        <w:trPr>
          <w:trHeight w:val="685"/>
        </w:trPr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896" w:right="0" w:hanging="574"/>
              <w:jc w:val="left"/>
            </w:pPr>
            <w:r>
              <w:t xml:space="preserve">Возврат в голову сооружений промывных вод 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438E" w:rsidRDefault="00C9438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896" w:right="0" w:firstLine="0"/>
              <w:jc w:val="left"/>
            </w:pPr>
            <w:r>
              <w:t>м</w:t>
            </w:r>
            <w:r>
              <w:rPr>
                <w:vertAlign w:val="superscript"/>
              </w:rPr>
              <w:t>3</w:t>
            </w:r>
            <w:r>
              <w:t xml:space="preserve"> 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86" w:right="0" w:firstLine="0"/>
              <w:jc w:val="center"/>
            </w:pPr>
            <w:r>
              <w:t xml:space="preserve">3600 </w:t>
            </w:r>
          </w:p>
        </w:tc>
      </w:tr>
      <w:tr w:rsidR="00C9438E">
        <w:trPr>
          <w:trHeight w:val="358"/>
        </w:trPr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502" w:right="0" w:firstLine="0"/>
              <w:jc w:val="left"/>
            </w:pPr>
            <w:r>
              <w:t xml:space="preserve">Технологические расходы </w:t>
            </w:r>
          </w:p>
        </w:tc>
        <w:tc>
          <w:tcPr>
            <w:tcW w:w="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438E" w:rsidRDefault="00C9438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73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896" w:right="0" w:firstLine="0"/>
              <w:jc w:val="left"/>
            </w:pPr>
            <w:r>
              <w:t>м</w:t>
            </w:r>
            <w:r>
              <w:rPr>
                <w:vertAlign w:val="superscript"/>
              </w:rPr>
              <w:t>3</w:t>
            </w:r>
            <w:r>
              <w:t xml:space="preserve"> </w:t>
            </w:r>
          </w:p>
        </w:tc>
        <w:tc>
          <w:tcPr>
            <w:tcW w:w="3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52" w:line="259" w:lineRule="auto"/>
              <w:ind w:left="284" w:right="0" w:firstLine="0"/>
              <w:jc w:val="center"/>
            </w:pPr>
            <w:r>
              <w:t xml:space="preserve">- </w:t>
            </w:r>
          </w:p>
          <w:p w:rsidR="00C9438E" w:rsidRDefault="00A654AA">
            <w:pPr>
              <w:spacing w:after="0" w:line="259" w:lineRule="auto"/>
              <w:ind w:left="346" w:right="0" w:firstLine="0"/>
              <w:jc w:val="center"/>
            </w:pPr>
            <w:r>
              <w:t xml:space="preserve"> </w:t>
            </w:r>
          </w:p>
        </w:tc>
      </w:tr>
      <w:tr w:rsidR="00C9438E">
        <w:trPr>
          <w:trHeight w:val="323"/>
        </w:trPr>
        <w:tc>
          <w:tcPr>
            <w:tcW w:w="34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438E" w:rsidRDefault="00A654AA">
            <w:pPr>
              <w:spacing w:after="0" w:line="259" w:lineRule="auto"/>
              <w:ind w:left="280" w:right="0" w:firstLine="0"/>
              <w:jc w:val="center"/>
            </w:pPr>
            <w:r>
              <w:t>(</w:t>
            </w:r>
            <w:proofErr w:type="spellStart"/>
            <w:r>
              <w:t>с.н</w:t>
            </w:r>
            <w:proofErr w:type="spellEnd"/>
            <w:r>
              <w:t xml:space="preserve">. КВОС )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9438E" w:rsidRDefault="00C9438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9438E" w:rsidRDefault="00C9438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C9438E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9438E">
        <w:trPr>
          <w:trHeight w:val="697"/>
        </w:trPr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912" w:right="0" w:hanging="430"/>
              <w:jc w:val="left"/>
            </w:pPr>
            <w:r>
              <w:t xml:space="preserve">Объем пропущенной воды через очистные 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438E" w:rsidRDefault="00C9438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896" w:right="0" w:firstLine="0"/>
              <w:jc w:val="left"/>
            </w:pPr>
            <w:r>
              <w:t>м</w:t>
            </w:r>
            <w:r>
              <w:rPr>
                <w:vertAlign w:val="superscript"/>
              </w:rPr>
              <w:t>3</w:t>
            </w:r>
            <w:r>
              <w:t xml:space="preserve"> 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84" w:right="0" w:firstLine="0"/>
              <w:jc w:val="center"/>
            </w:pPr>
            <w:r>
              <w:t xml:space="preserve">- </w:t>
            </w:r>
          </w:p>
        </w:tc>
      </w:tr>
      <w:tr w:rsidR="00C9438E">
        <w:trPr>
          <w:trHeight w:val="346"/>
        </w:trPr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83" w:right="0" w:firstLine="0"/>
              <w:jc w:val="center"/>
            </w:pPr>
            <w:r>
              <w:t xml:space="preserve">Подано в сеть 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438E" w:rsidRDefault="00C9438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896" w:right="0" w:firstLine="0"/>
              <w:jc w:val="left"/>
            </w:pPr>
            <w:r>
              <w:t>м</w:t>
            </w:r>
            <w:r>
              <w:rPr>
                <w:vertAlign w:val="superscript"/>
              </w:rPr>
              <w:t>3</w:t>
            </w:r>
            <w:r>
              <w:t xml:space="preserve"> 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86" w:right="0" w:firstLine="0"/>
              <w:jc w:val="center"/>
            </w:pPr>
            <w:r>
              <w:t xml:space="preserve">32400 </w:t>
            </w:r>
          </w:p>
        </w:tc>
      </w:tr>
      <w:tr w:rsidR="00C9438E">
        <w:trPr>
          <w:trHeight w:val="341"/>
        </w:trPr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82" w:right="0" w:firstLine="0"/>
              <w:jc w:val="center"/>
            </w:pPr>
            <w:r>
              <w:t xml:space="preserve">Потери в сетях 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438E" w:rsidRDefault="00C9438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896" w:right="0" w:firstLine="0"/>
              <w:jc w:val="left"/>
            </w:pPr>
            <w:r>
              <w:t>м</w:t>
            </w:r>
            <w:r>
              <w:rPr>
                <w:vertAlign w:val="superscript"/>
              </w:rPr>
              <w:t>3</w:t>
            </w:r>
            <w:r>
              <w:t xml:space="preserve"> 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86" w:right="0" w:firstLine="0"/>
              <w:jc w:val="center"/>
            </w:pPr>
            <w:r>
              <w:t xml:space="preserve">1800 </w:t>
            </w:r>
          </w:p>
        </w:tc>
      </w:tr>
      <w:tr w:rsidR="00C9438E">
        <w:trPr>
          <w:trHeight w:val="684"/>
        </w:trPr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1051" w:right="0" w:hanging="437"/>
              <w:jc w:val="left"/>
            </w:pPr>
            <w:r>
              <w:t xml:space="preserve">Потери в сетях % от поданной воды 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438E" w:rsidRDefault="00C9438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912" w:right="0" w:firstLine="0"/>
              <w:jc w:val="left"/>
            </w:pPr>
            <w:r>
              <w:t xml:space="preserve">% 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86" w:right="0" w:firstLine="0"/>
              <w:jc w:val="center"/>
            </w:pPr>
            <w:r>
              <w:t xml:space="preserve">5 </w:t>
            </w:r>
          </w:p>
        </w:tc>
      </w:tr>
      <w:tr w:rsidR="00C9438E">
        <w:trPr>
          <w:trHeight w:val="358"/>
        </w:trPr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722" w:right="0" w:firstLine="0"/>
              <w:jc w:val="left"/>
            </w:pPr>
            <w:r>
              <w:t xml:space="preserve">Отпущено воды всего 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438E" w:rsidRDefault="00C9438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896" w:right="0" w:firstLine="0"/>
              <w:jc w:val="left"/>
            </w:pPr>
            <w:r>
              <w:t>м</w:t>
            </w:r>
            <w:r>
              <w:rPr>
                <w:vertAlign w:val="superscript"/>
              </w:rPr>
              <w:t>3</w:t>
            </w:r>
            <w:r>
              <w:t xml:space="preserve"> 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86" w:right="0" w:firstLine="0"/>
              <w:jc w:val="center"/>
            </w:pPr>
            <w:r>
              <w:t xml:space="preserve">30600 </w:t>
            </w:r>
          </w:p>
        </w:tc>
      </w:tr>
    </w:tbl>
    <w:p w:rsidR="00C9438E" w:rsidRDefault="00A654AA">
      <w:pPr>
        <w:spacing w:after="0" w:line="259" w:lineRule="auto"/>
        <w:ind w:left="1416" w:right="0" w:firstLine="0"/>
        <w:jc w:val="left"/>
      </w:pPr>
      <w:r>
        <w:t xml:space="preserve"> </w:t>
      </w:r>
    </w:p>
    <w:p w:rsidR="00C9438E" w:rsidRDefault="00A654AA">
      <w:pPr>
        <w:ind w:left="1118" w:right="87"/>
      </w:pPr>
      <w:r>
        <w:t xml:space="preserve">На протяжении последних лет наблюдается тенденция к рациональному и экономному потреблению холодной воды и, следовательно, снижению объемов реализации всеми категориями потребителей холодной воды и соответственно количества объемов водоотведения. </w:t>
      </w:r>
    </w:p>
    <w:p w:rsidR="00C9438E" w:rsidRDefault="00A654AA">
      <w:pPr>
        <w:spacing w:after="0" w:line="259" w:lineRule="auto"/>
        <w:ind w:left="1416" w:right="0" w:firstLine="0"/>
        <w:jc w:val="left"/>
      </w:pPr>
      <w:r>
        <w:t xml:space="preserve"> </w:t>
      </w:r>
    </w:p>
    <w:p w:rsidR="00C9438E" w:rsidRDefault="00A654AA">
      <w:pPr>
        <w:spacing w:after="27" w:line="259" w:lineRule="auto"/>
        <w:ind w:left="1416" w:right="0" w:firstLine="0"/>
        <w:jc w:val="left"/>
      </w:pPr>
      <w:r>
        <w:t xml:space="preserve"> </w:t>
      </w:r>
    </w:p>
    <w:p w:rsidR="00C9438E" w:rsidRDefault="00A654AA">
      <w:pPr>
        <w:numPr>
          <w:ilvl w:val="1"/>
          <w:numId w:val="5"/>
        </w:numPr>
        <w:spacing w:after="11" w:line="271" w:lineRule="auto"/>
        <w:ind w:right="86" w:hanging="418"/>
      </w:pPr>
      <w:r>
        <w:rPr>
          <w:b/>
        </w:rPr>
        <w:t>Терр</w:t>
      </w:r>
      <w:r>
        <w:rPr>
          <w:b/>
        </w:rPr>
        <w:t xml:space="preserve">иториальный водный баланс подачи воды по зонам действия водопроводных сооружений </w:t>
      </w:r>
    </w:p>
    <w:p w:rsidR="00C9438E" w:rsidRDefault="00A654AA">
      <w:pPr>
        <w:spacing w:after="23" w:line="259" w:lineRule="auto"/>
        <w:ind w:left="1416" w:right="0" w:firstLine="0"/>
        <w:jc w:val="left"/>
      </w:pPr>
      <w:r>
        <w:t xml:space="preserve"> </w:t>
      </w:r>
    </w:p>
    <w:p w:rsidR="00C9438E" w:rsidRDefault="00A654AA">
      <w:pPr>
        <w:spacing w:after="16" w:line="264" w:lineRule="auto"/>
        <w:ind w:left="10" w:right="87" w:hanging="10"/>
        <w:jc w:val="right"/>
      </w:pPr>
      <w:r>
        <w:t xml:space="preserve">В </w:t>
      </w:r>
      <w:proofErr w:type="spellStart"/>
      <w:r>
        <w:t>Великопетровском</w:t>
      </w:r>
      <w:proofErr w:type="spellEnd"/>
      <w:r>
        <w:t xml:space="preserve"> СП централизованное водоснабжение осуществляется на территории </w:t>
      </w:r>
    </w:p>
    <w:p w:rsidR="00C9438E" w:rsidRDefault="00A654AA">
      <w:pPr>
        <w:ind w:left="1118" w:right="87" w:firstLine="0"/>
      </w:pPr>
      <w:r>
        <w:t xml:space="preserve">трех населенных пунктов. Структура потребления представлена на рисунке 3.1. </w:t>
      </w:r>
    </w:p>
    <w:p w:rsidR="00C9438E" w:rsidRDefault="00A654AA">
      <w:pPr>
        <w:spacing w:after="0" w:line="259" w:lineRule="auto"/>
        <w:ind w:left="1416" w:right="0" w:firstLine="0"/>
        <w:jc w:val="left"/>
      </w:pPr>
      <w:r>
        <w:t xml:space="preserve"> </w:t>
      </w:r>
    </w:p>
    <w:p w:rsidR="00C9438E" w:rsidRDefault="00A654AA">
      <w:pPr>
        <w:spacing w:after="258" w:line="259" w:lineRule="auto"/>
        <w:ind w:left="2502" w:right="0" w:firstLine="0"/>
        <w:jc w:val="left"/>
      </w:pPr>
      <w:r>
        <w:rPr>
          <w:rFonts w:ascii="Calibri" w:eastAsia="Calibri" w:hAnsi="Calibri" w:cs="Calibri"/>
          <w:noProof/>
          <w:sz w:val="22"/>
        </w:rPr>
        <w:lastRenderedPageBreak/>
        <mc:AlternateContent>
          <mc:Choice Requires="wpg">
            <w:drawing>
              <wp:inline distT="0" distB="0" distL="0" distR="0">
                <wp:extent cx="5486400" cy="3200400"/>
                <wp:effectExtent l="0" t="0" r="0" b="0"/>
                <wp:docPr id="50310" name="Group 503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86400" cy="3200400"/>
                          <a:chOff x="0" y="0"/>
                          <a:chExt cx="5486400" cy="3200400"/>
                        </a:xfrm>
                      </wpg:grpSpPr>
                      <wps:wsp>
                        <wps:cNvPr id="3576" name="Rectangle 3576"/>
                        <wps:cNvSpPr/>
                        <wps:spPr>
                          <a:xfrm>
                            <a:off x="705485" y="2183231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9438E" w:rsidRDefault="00A654AA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579" name="Picture 3579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139446" y="811530"/>
                            <a:ext cx="3914394" cy="224713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580" name="Rectangle 3580"/>
                        <wps:cNvSpPr/>
                        <wps:spPr>
                          <a:xfrm>
                            <a:off x="1291590" y="141732"/>
                            <a:ext cx="3928779" cy="3096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9438E" w:rsidRDefault="00A654AA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36"/>
                                </w:rPr>
                                <w:t xml:space="preserve">Структура потребления воды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581" name="Rectangle 3581"/>
                        <wps:cNvSpPr/>
                        <wps:spPr>
                          <a:xfrm>
                            <a:off x="687832" y="420395"/>
                            <a:ext cx="5465064" cy="31009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9438E" w:rsidRDefault="00A654AA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proofErr w:type="spellStart"/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36"/>
                                </w:rPr>
                                <w:t>Великопетровского</w:t>
                              </w:r>
                              <w:proofErr w:type="spellEnd"/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36"/>
                                </w:rPr>
                                <w:t xml:space="preserve"> Сельского Поселения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690" name="Shape 61690"/>
                        <wps:cNvSpPr/>
                        <wps:spPr>
                          <a:xfrm>
                            <a:off x="4259072" y="1671925"/>
                            <a:ext cx="69752" cy="69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752" h="69752">
                                <a:moveTo>
                                  <a:pt x="0" y="0"/>
                                </a:moveTo>
                                <a:lnTo>
                                  <a:pt x="69752" y="0"/>
                                </a:lnTo>
                                <a:lnTo>
                                  <a:pt x="69752" y="69752"/>
                                </a:lnTo>
                                <a:lnTo>
                                  <a:pt x="0" y="6975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B9BD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83" name="Rectangle 3583"/>
                        <wps:cNvSpPr/>
                        <wps:spPr>
                          <a:xfrm>
                            <a:off x="4360037" y="1648079"/>
                            <a:ext cx="1324341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9438E" w:rsidRDefault="00A654AA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0"/>
                                </w:rPr>
                                <w:t xml:space="preserve">с. </w:t>
                              </w:r>
                              <w:proofErr w:type="spellStart"/>
                              <w:r>
                                <w:rPr>
                                  <w:rFonts w:ascii="Calibri" w:eastAsia="Calibri" w:hAnsi="Calibri" w:cs="Calibri"/>
                                  <w:sz w:val="20"/>
                                </w:rPr>
                                <w:t>Великопетровка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691" name="Shape 61691"/>
                        <wps:cNvSpPr/>
                        <wps:spPr>
                          <a:xfrm>
                            <a:off x="4259072" y="1901541"/>
                            <a:ext cx="69752" cy="69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752" h="69752">
                                <a:moveTo>
                                  <a:pt x="0" y="0"/>
                                </a:moveTo>
                                <a:lnTo>
                                  <a:pt x="69752" y="0"/>
                                </a:lnTo>
                                <a:lnTo>
                                  <a:pt x="69752" y="69752"/>
                                </a:lnTo>
                                <a:lnTo>
                                  <a:pt x="0" y="6975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7D3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85" name="Rectangle 3585"/>
                        <wps:cNvSpPr/>
                        <wps:spPr>
                          <a:xfrm>
                            <a:off x="4360037" y="1877696"/>
                            <a:ext cx="674451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9438E" w:rsidRDefault="00A654AA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0"/>
                                </w:rPr>
                                <w:t>д. Горная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692" name="Shape 61692"/>
                        <wps:cNvSpPr/>
                        <wps:spPr>
                          <a:xfrm>
                            <a:off x="4259072" y="2131158"/>
                            <a:ext cx="69752" cy="69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752" h="69752">
                                <a:moveTo>
                                  <a:pt x="0" y="0"/>
                                </a:moveTo>
                                <a:lnTo>
                                  <a:pt x="69752" y="0"/>
                                </a:lnTo>
                                <a:lnTo>
                                  <a:pt x="69752" y="69752"/>
                                </a:lnTo>
                                <a:lnTo>
                                  <a:pt x="0" y="6975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5A5A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87" name="Rectangle 3587"/>
                        <wps:cNvSpPr/>
                        <wps:spPr>
                          <a:xfrm>
                            <a:off x="4360037" y="2107438"/>
                            <a:ext cx="830068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9438E" w:rsidRDefault="00A654AA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0"/>
                                </w:rPr>
                                <w:t>с. Ольховка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588" name="Shape 3588"/>
                        <wps:cNvSpPr/>
                        <wps:spPr>
                          <a:xfrm>
                            <a:off x="0" y="0"/>
                            <a:ext cx="5486400" cy="3200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6400" h="3200400">
                                <a:moveTo>
                                  <a:pt x="0" y="3200400"/>
                                </a:moveTo>
                                <a:lnTo>
                                  <a:pt x="5486400" y="3200400"/>
                                </a:lnTo>
                                <a:lnTo>
                                  <a:pt x="548640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round/>
                          </a:ln>
                        </wps:spPr>
                        <wps:style>
                          <a:lnRef idx="1">
                            <a:srgbClr val="898989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50310" style="width:432pt;height:252pt;mso-position-horizontal-relative:char;mso-position-vertical-relative:line" coordsize="54864,32004">
                <v:rect id="Rectangle 3576" style="position:absolute;width:506;height:2243;left:7054;top:2183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shape id="Picture 3579" style="position:absolute;width:39143;height:22471;left:1394;top:8115;" filled="f">
                  <v:imagedata r:id="rId7"/>
                </v:shape>
                <v:rect id="Rectangle 3580" style="position:absolute;width:39287;height:3096;left:12915;top:141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sz w:val="36"/>
                          </w:rPr>
                          <w:t xml:space="preserve">Структура потребления воды </w:t>
                        </w:r>
                      </w:p>
                    </w:txbxContent>
                  </v:textbox>
                </v:rect>
                <v:rect id="Rectangle 3581" style="position:absolute;width:54650;height:3100;left:6878;top:420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sz w:val="36"/>
                          </w:rPr>
                          <w:t xml:space="preserve">Великопетровского Сельского Поселения</w:t>
                        </w:r>
                      </w:p>
                    </w:txbxContent>
                  </v:textbox>
                </v:rect>
                <v:shape id="Shape 61693" style="position:absolute;width:697;height:697;left:42590;top:16719;" coordsize="69752,69752" path="m0,0l69752,0l69752,69752l0,69752l0,0">
                  <v:stroke weight="0pt" endcap="flat" joinstyle="miter" miterlimit="10" on="false" color="#000000" opacity="0"/>
                  <v:fill on="true" color="#5b9bd5"/>
                </v:shape>
                <v:rect id="Rectangle 3583" style="position:absolute;width:13243;height:1713;left:43600;top:1648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sz w:val="20"/>
                          </w:rPr>
                          <w:t xml:space="preserve">с. Великопетровка</w:t>
                        </w:r>
                      </w:p>
                    </w:txbxContent>
                  </v:textbox>
                </v:rect>
                <v:shape id="Shape 61694" style="position:absolute;width:697;height:697;left:42590;top:19015;" coordsize="69752,69752" path="m0,0l69752,0l69752,69752l0,69752l0,0">
                  <v:stroke weight="0pt" endcap="flat" joinstyle="miter" miterlimit="10" on="false" color="#000000" opacity="0"/>
                  <v:fill on="true" color="#ed7d31"/>
                </v:shape>
                <v:rect id="Rectangle 3585" style="position:absolute;width:6744;height:1713;left:43600;top:1877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sz w:val="20"/>
                          </w:rPr>
                          <w:t xml:space="preserve">д. Горная</w:t>
                        </w:r>
                      </w:p>
                    </w:txbxContent>
                  </v:textbox>
                </v:rect>
                <v:shape id="Shape 61695" style="position:absolute;width:697;height:697;left:42590;top:21311;" coordsize="69752,69752" path="m0,0l69752,0l69752,69752l0,69752l0,0">
                  <v:stroke weight="0pt" endcap="flat" joinstyle="miter" miterlimit="10" on="false" color="#000000" opacity="0"/>
                  <v:fill on="true" color="#a5a5a5"/>
                </v:shape>
                <v:rect id="Rectangle 3587" style="position:absolute;width:8300;height:1713;left:43600;top:2107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sz w:val="20"/>
                          </w:rPr>
                          <w:t xml:space="preserve">с. Ольховка</w:t>
                        </w:r>
                      </w:p>
                    </w:txbxContent>
                  </v:textbox>
                </v:rect>
                <v:shape id="Shape 3588" style="position:absolute;width:54864;height:32004;left:0;top:0;" coordsize="5486400,3200400" path="m0,3200400l5486400,3200400l5486400,0l0,0x">
                  <v:stroke weight="0.5pt" endcap="flat" joinstyle="round" on="true" color="#898989"/>
                  <v:fill on="false" color="#000000" opacity="0"/>
                </v:shape>
              </v:group>
            </w:pict>
          </mc:Fallback>
        </mc:AlternateContent>
      </w:r>
    </w:p>
    <w:p w:rsidR="00C9438E" w:rsidRDefault="00A654AA">
      <w:pPr>
        <w:spacing w:after="26"/>
        <w:ind w:left="1118" w:right="87"/>
      </w:pPr>
      <w:r>
        <w:t xml:space="preserve">Рисунок 3.1. Территориальный водный баланс </w:t>
      </w:r>
      <w:proofErr w:type="spellStart"/>
      <w:r>
        <w:t>Великопетровского</w:t>
      </w:r>
      <w:proofErr w:type="spellEnd"/>
      <w:r>
        <w:t xml:space="preserve"> </w:t>
      </w:r>
      <w:r>
        <w:t xml:space="preserve">СП Территориальный водный баланс подачи воды по зонам действия водопроводных сооружений представлен в таблице 3.2 (годовой и в сутки максимального </w:t>
      </w:r>
      <w:proofErr w:type="gramStart"/>
      <w:r>
        <w:t>водо-потребления</w:t>
      </w:r>
      <w:proofErr w:type="gramEnd"/>
      <w:r>
        <w:t xml:space="preserve">). Нормы расхода воды в сутки наибольшего водопотребления указаны в </w:t>
      </w:r>
      <w:proofErr w:type="spellStart"/>
      <w:r>
        <w:t>СниП</w:t>
      </w:r>
      <w:proofErr w:type="spellEnd"/>
      <w:r>
        <w:t xml:space="preserve"> 2.04.01-85* «Внутрен</w:t>
      </w:r>
      <w:r>
        <w:t xml:space="preserve">ний водопровод и канализация зданий». </w:t>
      </w:r>
    </w:p>
    <w:p w:rsidR="00C9438E" w:rsidRDefault="00A654AA">
      <w:pPr>
        <w:spacing w:after="21" w:line="259" w:lineRule="auto"/>
        <w:ind w:left="1133" w:right="0" w:firstLine="0"/>
        <w:jc w:val="left"/>
      </w:pPr>
      <w:r>
        <w:t xml:space="preserve"> </w:t>
      </w:r>
    </w:p>
    <w:p w:rsidR="00C9438E" w:rsidRDefault="00A654AA">
      <w:pPr>
        <w:spacing w:line="269" w:lineRule="auto"/>
        <w:ind w:left="1836" w:right="0" w:hanging="10"/>
        <w:jc w:val="left"/>
      </w:pPr>
      <w:r>
        <w:rPr>
          <w:u w:val="single" w:color="000000"/>
        </w:rPr>
        <w:t>Таблица 3.2 - Территориальный водный баланс подачи воды за 2013 г.</w:t>
      </w:r>
      <w: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t xml:space="preserve"> </w:t>
      </w:r>
    </w:p>
    <w:tbl>
      <w:tblPr>
        <w:tblStyle w:val="TableGrid"/>
        <w:tblW w:w="10215" w:type="dxa"/>
        <w:tblInd w:w="1140" w:type="dxa"/>
        <w:tblCellMar>
          <w:top w:w="9" w:type="dxa"/>
          <w:left w:w="8" w:type="dxa"/>
          <w:bottom w:w="0" w:type="dxa"/>
          <w:right w:w="9" w:type="dxa"/>
        </w:tblCellMar>
        <w:tblLook w:val="04A0" w:firstRow="1" w:lastRow="0" w:firstColumn="1" w:lastColumn="0" w:noHBand="0" w:noVBand="1"/>
      </w:tblPr>
      <w:tblGrid>
        <w:gridCol w:w="3883"/>
        <w:gridCol w:w="2702"/>
        <w:gridCol w:w="3630"/>
      </w:tblGrid>
      <w:tr w:rsidR="00C9438E">
        <w:trPr>
          <w:trHeight w:val="845"/>
        </w:trPr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9438E" w:rsidRDefault="00A654AA">
            <w:pPr>
              <w:spacing w:after="58" w:line="259" w:lineRule="auto"/>
              <w:ind w:left="1" w:right="0" w:firstLine="0"/>
              <w:jc w:val="left"/>
            </w:pPr>
            <w:r>
              <w:t xml:space="preserve"> </w:t>
            </w:r>
          </w:p>
          <w:p w:rsidR="00C9438E" w:rsidRDefault="00A654AA">
            <w:pPr>
              <w:spacing w:after="0" w:line="259" w:lineRule="auto"/>
              <w:ind w:left="1" w:right="0" w:firstLine="0"/>
              <w:jc w:val="left"/>
            </w:pPr>
            <w:r>
              <w:t xml:space="preserve">Населенный пункт 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9438E" w:rsidRDefault="00A654AA">
            <w:pPr>
              <w:spacing w:after="58" w:line="259" w:lineRule="auto"/>
              <w:ind w:left="1" w:right="0" w:firstLine="0"/>
              <w:jc w:val="left"/>
            </w:pPr>
            <w:r>
              <w:t xml:space="preserve"> </w:t>
            </w:r>
          </w:p>
          <w:p w:rsidR="00C9438E" w:rsidRDefault="00A654AA">
            <w:pPr>
              <w:spacing w:after="0" w:line="259" w:lineRule="auto"/>
              <w:ind w:left="99" w:right="40" w:firstLine="0"/>
              <w:jc w:val="center"/>
            </w:pPr>
            <w:r>
              <w:t>Годовое потребление, м</w:t>
            </w:r>
            <w:r>
              <w:rPr>
                <w:vertAlign w:val="superscript"/>
              </w:rPr>
              <w:t>3</w:t>
            </w:r>
            <w:r>
              <w:t xml:space="preserve"> 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9438E" w:rsidRDefault="00A654AA">
            <w:pPr>
              <w:spacing w:after="12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C9438E" w:rsidRDefault="00A654AA">
            <w:pPr>
              <w:spacing w:after="0" w:line="259" w:lineRule="auto"/>
              <w:ind w:left="0" w:right="0" w:firstLine="0"/>
              <w:jc w:val="center"/>
            </w:pPr>
            <w:r>
              <w:t xml:space="preserve">Сутки максимального потребления м3 </w:t>
            </w:r>
          </w:p>
        </w:tc>
      </w:tr>
      <w:tr w:rsidR="00C9438E">
        <w:trPr>
          <w:trHeight w:val="306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438E" w:rsidRDefault="00A654AA">
            <w:pPr>
              <w:spacing w:after="0" w:line="259" w:lineRule="auto"/>
              <w:ind w:left="1" w:right="0" w:firstLine="0"/>
              <w:jc w:val="left"/>
            </w:pPr>
            <w:r>
              <w:t xml:space="preserve"> </w:t>
            </w:r>
          </w:p>
        </w:tc>
        <w:tc>
          <w:tcPr>
            <w:tcW w:w="2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438E" w:rsidRDefault="00A654AA">
            <w:pPr>
              <w:spacing w:after="0" w:line="259" w:lineRule="auto"/>
              <w:ind w:left="62" w:right="0" w:firstLine="0"/>
              <w:jc w:val="center"/>
            </w:pPr>
            <w:r>
              <w:t xml:space="preserve"> </w:t>
            </w:r>
          </w:p>
        </w:tc>
        <w:tc>
          <w:tcPr>
            <w:tcW w:w="3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438E" w:rsidRDefault="00A654AA">
            <w:pPr>
              <w:spacing w:after="0" w:line="259" w:lineRule="auto"/>
              <w:ind w:left="58" w:right="0" w:firstLine="0"/>
              <w:jc w:val="center"/>
            </w:pPr>
            <w:r>
              <w:t xml:space="preserve"> </w:t>
            </w:r>
          </w:p>
        </w:tc>
      </w:tr>
      <w:tr w:rsidR="00C9438E">
        <w:trPr>
          <w:trHeight w:val="395"/>
        </w:trPr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1" w:right="0" w:firstLine="0"/>
              <w:jc w:val="left"/>
            </w:pPr>
            <w:r>
              <w:t xml:space="preserve">с. </w:t>
            </w:r>
            <w:proofErr w:type="spellStart"/>
            <w:r>
              <w:t>Великопетровка</w:t>
            </w:r>
            <w:proofErr w:type="spellEnd"/>
            <w:r>
              <w:t xml:space="preserve"> 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" w:right="0" w:firstLine="0"/>
              <w:jc w:val="center"/>
            </w:pPr>
            <w:r>
              <w:t xml:space="preserve">17000 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1" w:right="0" w:firstLine="0"/>
              <w:jc w:val="center"/>
            </w:pPr>
            <w:r>
              <w:t xml:space="preserve">25,2 </w:t>
            </w:r>
          </w:p>
        </w:tc>
      </w:tr>
      <w:tr w:rsidR="00C9438E">
        <w:trPr>
          <w:trHeight w:val="389"/>
        </w:trPr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1" w:right="0" w:firstLine="0"/>
              <w:jc w:val="left"/>
            </w:pPr>
            <w:r>
              <w:t xml:space="preserve">д. Горная 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" w:right="0" w:firstLine="0"/>
              <w:jc w:val="center"/>
            </w:pPr>
            <w:r>
              <w:t xml:space="preserve">13000 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1" w:right="0" w:firstLine="0"/>
              <w:jc w:val="center"/>
            </w:pPr>
            <w:r>
              <w:t xml:space="preserve">10,2 </w:t>
            </w:r>
          </w:p>
        </w:tc>
      </w:tr>
      <w:tr w:rsidR="00C9438E">
        <w:trPr>
          <w:trHeight w:val="389"/>
        </w:trPr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1" w:right="0" w:firstLine="0"/>
              <w:jc w:val="left"/>
            </w:pPr>
            <w:r>
              <w:t xml:space="preserve">с. Ольховка 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" w:right="0" w:firstLine="0"/>
              <w:jc w:val="center"/>
            </w:pPr>
            <w:r>
              <w:t xml:space="preserve">6000 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1" w:right="0" w:firstLine="0"/>
              <w:jc w:val="center"/>
            </w:pPr>
            <w:r>
              <w:t xml:space="preserve">10,2 </w:t>
            </w:r>
          </w:p>
        </w:tc>
      </w:tr>
      <w:tr w:rsidR="00C9438E">
        <w:trPr>
          <w:trHeight w:val="384"/>
        </w:trPr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</w:rPr>
              <w:t>Итого</w:t>
            </w:r>
            <w:r>
              <w:t xml:space="preserve"> 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4" w:right="0" w:firstLine="0"/>
              <w:jc w:val="center"/>
            </w:pPr>
            <w:r>
              <w:rPr>
                <w:b/>
              </w:rPr>
              <w:t>34000</w:t>
            </w:r>
            <w:r>
              <w:t xml:space="preserve"> 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1" w:right="0" w:firstLine="0"/>
              <w:jc w:val="center"/>
            </w:pPr>
            <w:r>
              <w:t xml:space="preserve">45,6 </w:t>
            </w:r>
          </w:p>
        </w:tc>
      </w:tr>
    </w:tbl>
    <w:p w:rsidR="00C9438E" w:rsidRDefault="00A654AA">
      <w:pPr>
        <w:spacing w:after="0" w:line="259" w:lineRule="auto"/>
        <w:ind w:left="1416" w:right="0" w:firstLine="0"/>
        <w:jc w:val="left"/>
      </w:pPr>
      <w: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rPr>
          <w:b/>
        </w:rP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rPr>
          <w:b/>
        </w:rP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rPr>
          <w:b/>
        </w:rP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rPr>
          <w:b/>
        </w:rP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rPr>
          <w:b/>
        </w:rP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rPr>
          <w:b/>
        </w:rP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rPr>
          <w:b/>
        </w:rP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rPr>
          <w:b/>
        </w:rP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rPr>
          <w:b/>
        </w:rP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rPr>
          <w:b/>
        </w:rP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rPr>
          <w:b/>
        </w:rP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rPr>
          <w:b/>
        </w:rP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  <w:rPr>
          <w:b/>
        </w:rPr>
      </w:pPr>
      <w:r>
        <w:rPr>
          <w:b/>
        </w:rPr>
        <w:t xml:space="preserve"> </w:t>
      </w:r>
    </w:p>
    <w:p w:rsidR="00A654AA" w:rsidRDefault="00A654AA">
      <w:pPr>
        <w:spacing w:after="0" w:line="259" w:lineRule="auto"/>
        <w:ind w:left="1841" w:right="0" w:firstLine="0"/>
        <w:jc w:val="left"/>
        <w:rPr>
          <w:b/>
        </w:rPr>
      </w:pPr>
    </w:p>
    <w:p w:rsidR="00A654AA" w:rsidRDefault="00A654AA">
      <w:pPr>
        <w:spacing w:after="0" w:line="259" w:lineRule="auto"/>
        <w:ind w:left="1841" w:right="0" w:firstLine="0"/>
        <w:jc w:val="left"/>
        <w:rPr>
          <w:b/>
        </w:rPr>
      </w:pPr>
    </w:p>
    <w:p w:rsidR="00A654AA" w:rsidRDefault="00A654AA">
      <w:pPr>
        <w:spacing w:after="0" w:line="259" w:lineRule="auto"/>
        <w:ind w:left="1841" w:right="0" w:firstLine="0"/>
        <w:jc w:val="left"/>
      </w:pPr>
    </w:p>
    <w:p w:rsidR="00C9438E" w:rsidRDefault="00A654AA">
      <w:pPr>
        <w:spacing w:after="0" w:line="259" w:lineRule="auto"/>
        <w:ind w:left="1841" w:right="0" w:firstLine="0"/>
        <w:jc w:val="left"/>
      </w:pPr>
      <w:r>
        <w:rPr>
          <w:b/>
        </w:rP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rPr>
          <w:b/>
        </w:rP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rPr>
          <w:b/>
        </w:rP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rPr>
          <w:b/>
        </w:rP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rPr>
          <w:b/>
        </w:rPr>
        <w:lastRenderedPageBreak/>
        <w:t xml:space="preserve"> </w:t>
      </w:r>
    </w:p>
    <w:p w:rsidR="00C9438E" w:rsidRDefault="00A654AA">
      <w:pPr>
        <w:numPr>
          <w:ilvl w:val="1"/>
          <w:numId w:val="5"/>
        </w:numPr>
        <w:spacing w:after="11" w:line="271" w:lineRule="auto"/>
        <w:ind w:right="86" w:hanging="418"/>
      </w:pPr>
      <w:r>
        <w:rPr>
          <w:b/>
        </w:rPr>
        <w:t xml:space="preserve">Структурный водный баланс реализации воды по группам потребителей </w:t>
      </w:r>
    </w:p>
    <w:p w:rsidR="00C9438E" w:rsidRDefault="00A654AA">
      <w:pPr>
        <w:ind w:left="1841" w:right="87" w:firstLine="0"/>
      </w:pPr>
      <w:r>
        <w:t xml:space="preserve">Структура водопотребления </w:t>
      </w:r>
      <w:proofErr w:type="spellStart"/>
      <w:r>
        <w:t>Великопетровского</w:t>
      </w:r>
      <w:proofErr w:type="spellEnd"/>
      <w:r>
        <w:t xml:space="preserve"> СП по группам потребителей представлена </w:t>
      </w:r>
    </w:p>
    <w:p w:rsidR="00C9438E" w:rsidRDefault="00A654AA">
      <w:pPr>
        <w:ind w:left="1118" w:right="87" w:firstLine="0"/>
      </w:pPr>
      <w:r>
        <w:t xml:space="preserve">на рисунке 3.2. </w:t>
      </w:r>
    </w:p>
    <w:p w:rsidR="00C9438E" w:rsidRDefault="00A654AA">
      <w:pPr>
        <w:spacing w:after="0" w:line="259" w:lineRule="auto"/>
        <w:ind w:left="1416" w:right="0" w:firstLine="0"/>
        <w:jc w:val="left"/>
      </w:pPr>
      <w:r>
        <w:t xml:space="preserve"> </w:t>
      </w:r>
    </w:p>
    <w:p w:rsidR="00C9438E" w:rsidRDefault="00A654AA">
      <w:pPr>
        <w:spacing w:after="119" w:line="259" w:lineRule="auto"/>
        <w:ind w:left="1133" w:right="0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519215" cy="3404323"/>
                <wp:effectExtent l="0" t="0" r="0" b="0"/>
                <wp:docPr id="51375" name="Group 513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19215" cy="3404323"/>
                          <a:chOff x="0" y="0"/>
                          <a:chExt cx="6519215" cy="3404323"/>
                        </a:xfrm>
                      </wpg:grpSpPr>
                      <wps:wsp>
                        <wps:cNvPr id="8480" name="Rectangle 8480"/>
                        <wps:cNvSpPr/>
                        <wps:spPr>
                          <a:xfrm>
                            <a:off x="0" y="3224167"/>
                            <a:ext cx="1491408" cy="23960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9438E" w:rsidRDefault="00A654AA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pacing w:val="2"/>
                                  <w:w w:val="205"/>
                                </w:rPr>
                                <w:t>Рисунок</w:t>
                              </w:r>
                              <w:r>
                                <w:rPr>
                                  <w:rFonts w:ascii="Calibri" w:eastAsia="Calibri" w:hAnsi="Calibri" w:cs="Calibri"/>
                                  <w:spacing w:val="16"/>
                                  <w:w w:val="205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0542" name="Rectangle 50542"/>
                        <wps:cNvSpPr/>
                        <wps:spPr>
                          <a:xfrm>
                            <a:off x="1478585" y="3224167"/>
                            <a:ext cx="282553" cy="23960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9438E" w:rsidRDefault="00A654AA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pacing w:val="3"/>
                                  <w:w w:val="108"/>
                                </w:rPr>
                                <w:t>3.2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0544" name="Rectangle 50544"/>
                        <wps:cNvSpPr/>
                        <wps:spPr>
                          <a:xfrm>
                            <a:off x="1693012" y="3224167"/>
                            <a:ext cx="112291" cy="23960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9438E" w:rsidRDefault="00A654AA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pacing w:val="3"/>
                                  <w:w w:val="105"/>
                                </w:rPr>
                                <w:t>.</w:t>
                              </w:r>
                              <w:r>
                                <w:rPr>
                                  <w:rFonts w:ascii="Calibri" w:eastAsia="Calibri" w:hAnsi="Calibri" w:cs="Calibri"/>
                                  <w:spacing w:val="17"/>
                                  <w:w w:val="105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482" name="Rectangle 8482"/>
                        <wps:cNvSpPr/>
                        <wps:spPr>
                          <a:xfrm>
                            <a:off x="2133143" y="3224167"/>
                            <a:ext cx="2311500" cy="23960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9438E" w:rsidRDefault="00A654AA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pacing w:val="2"/>
                                  <w:w w:val="204"/>
                                </w:rPr>
                                <w:t>Структурный</w:t>
                              </w:r>
                              <w:r>
                                <w:rPr>
                                  <w:rFonts w:ascii="Calibri" w:eastAsia="Calibri" w:hAnsi="Calibri" w:cs="Calibri"/>
                                  <w:spacing w:val="16"/>
                                  <w:w w:val="20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483" name="Rectangle 8483"/>
                        <wps:cNvSpPr/>
                        <wps:spPr>
                          <a:xfrm>
                            <a:off x="4226814" y="3224167"/>
                            <a:ext cx="1286891" cy="23960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9438E" w:rsidRDefault="00A654AA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pacing w:val="2"/>
                                  <w:w w:val="185"/>
                                </w:rPr>
                                <w:t>водный</w:t>
                              </w:r>
                              <w:r>
                                <w:rPr>
                                  <w:rFonts w:ascii="Calibri" w:eastAsia="Calibri" w:hAnsi="Calibri" w:cs="Calibri"/>
                                  <w:spacing w:val="16"/>
                                  <w:w w:val="185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484" name="Rectangle 8484"/>
                        <wps:cNvSpPr/>
                        <wps:spPr>
                          <a:xfrm>
                            <a:off x="5550103" y="3224167"/>
                            <a:ext cx="1288918" cy="23960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9438E" w:rsidRDefault="00A654AA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pacing w:val="2"/>
                                  <w:w w:val="204"/>
                                </w:rPr>
                                <w:t>баланс</w:t>
                              </w:r>
                              <w:r>
                                <w:rPr>
                                  <w:rFonts w:ascii="Calibri" w:eastAsia="Calibri" w:hAnsi="Calibri" w:cs="Calibri"/>
                                  <w:spacing w:val="16"/>
                                  <w:w w:val="20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816" name="Rectangle 3816"/>
                        <wps:cNvSpPr/>
                        <wps:spPr>
                          <a:xfrm>
                            <a:off x="1806270" y="1816964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9438E" w:rsidRDefault="00A654AA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818" name="Shape 3818"/>
                        <wps:cNvSpPr/>
                        <wps:spPr>
                          <a:xfrm>
                            <a:off x="1375613" y="1012444"/>
                            <a:ext cx="1980438" cy="19804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80438" h="1980438">
                                <a:moveTo>
                                  <a:pt x="990219" y="0"/>
                                </a:moveTo>
                                <a:cubicBezTo>
                                  <a:pt x="1537081" y="0"/>
                                  <a:pt x="1980438" y="443230"/>
                                  <a:pt x="1980438" y="990219"/>
                                </a:cubicBezTo>
                                <a:cubicBezTo>
                                  <a:pt x="1980438" y="1537081"/>
                                  <a:pt x="1537081" y="1980438"/>
                                  <a:pt x="990219" y="1980438"/>
                                </a:cubicBezTo>
                                <a:cubicBezTo>
                                  <a:pt x="443357" y="1980438"/>
                                  <a:pt x="0" y="1537081"/>
                                  <a:pt x="0" y="990219"/>
                                </a:cubicBezTo>
                                <a:cubicBezTo>
                                  <a:pt x="0" y="704342"/>
                                  <a:pt x="123444" y="432562"/>
                                  <a:pt x="338709" y="244475"/>
                                </a:cubicBezTo>
                                <a:lnTo>
                                  <a:pt x="990219" y="990219"/>
                                </a:lnTo>
                                <a:lnTo>
                                  <a:pt x="99021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B9BD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19" name="Shape 3819"/>
                        <wps:cNvSpPr/>
                        <wps:spPr>
                          <a:xfrm>
                            <a:off x="1540332" y="548894"/>
                            <a:ext cx="651510" cy="9902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1510" h="990219">
                                <a:moveTo>
                                  <a:pt x="651510" y="0"/>
                                </a:moveTo>
                                <a:lnTo>
                                  <a:pt x="651510" y="990219"/>
                                </a:lnTo>
                                <a:lnTo>
                                  <a:pt x="0" y="244475"/>
                                </a:lnTo>
                                <a:cubicBezTo>
                                  <a:pt x="180467" y="86868"/>
                                  <a:pt x="411988" y="0"/>
                                  <a:pt x="65151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7D3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20" name="Rectangle 3820"/>
                        <wps:cNvSpPr/>
                        <wps:spPr>
                          <a:xfrm>
                            <a:off x="1852625" y="141859"/>
                            <a:ext cx="3341378" cy="3096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9438E" w:rsidRDefault="00A654AA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36"/>
                                </w:rPr>
                                <w:t>Баланс реализации воды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715" name="Shape 61715"/>
                        <wps:cNvSpPr/>
                        <wps:spPr>
                          <a:xfrm>
                            <a:off x="4340683" y="1621126"/>
                            <a:ext cx="69752" cy="69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752" h="69752">
                                <a:moveTo>
                                  <a:pt x="0" y="0"/>
                                </a:moveTo>
                                <a:lnTo>
                                  <a:pt x="69752" y="0"/>
                                </a:lnTo>
                                <a:lnTo>
                                  <a:pt x="69752" y="69752"/>
                                </a:lnTo>
                                <a:lnTo>
                                  <a:pt x="0" y="6975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B9BD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22" name="Rectangle 3822"/>
                        <wps:cNvSpPr/>
                        <wps:spPr>
                          <a:xfrm>
                            <a:off x="4441521" y="1597279"/>
                            <a:ext cx="756550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9438E" w:rsidRDefault="00A654AA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0"/>
                                </w:rPr>
                                <w:t>население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716" name="Shape 61716"/>
                        <wps:cNvSpPr/>
                        <wps:spPr>
                          <a:xfrm>
                            <a:off x="4340683" y="1850741"/>
                            <a:ext cx="69752" cy="69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752" h="69752">
                                <a:moveTo>
                                  <a:pt x="0" y="0"/>
                                </a:moveTo>
                                <a:lnTo>
                                  <a:pt x="69752" y="0"/>
                                </a:lnTo>
                                <a:lnTo>
                                  <a:pt x="69752" y="69752"/>
                                </a:lnTo>
                                <a:lnTo>
                                  <a:pt x="0" y="6975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7D3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24" name="Rectangle 3824"/>
                        <wps:cNvSpPr/>
                        <wps:spPr>
                          <a:xfrm>
                            <a:off x="4441521" y="1827149"/>
                            <a:ext cx="1818950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9438E" w:rsidRDefault="00A654AA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0"/>
                                </w:rPr>
                                <w:t>бюджетные организации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825" name="Shape 3825"/>
                        <wps:cNvSpPr/>
                        <wps:spPr>
                          <a:xfrm>
                            <a:off x="280492" y="0"/>
                            <a:ext cx="5658485" cy="31483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8485" h="3148330">
                                <a:moveTo>
                                  <a:pt x="0" y="3148330"/>
                                </a:moveTo>
                                <a:lnTo>
                                  <a:pt x="5658485" y="3148330"/>
                                </a:lnTo>
                                <a:lnTo>
                                  <a:pt x="565848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round/>
                          </a:ln>
                        </wps:spPr>
                        <wps:style>
                          <a:lnRef idx="1">
                            <a:srgbClr val="898989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51375" style="width:513.324pt;height:268.057pt;mso-position-horizontal-relative:char;mso-position-vertical-relative:line" coordsize="65192,34043">
                <v:rect id="Rectangle 8480" style="position:absolute;width:14914;height:2396;left:0;top:3224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spacing w:val="2"/>
                            <w:w w:val="205"/>
                          </w:rPr>
                          <w:t xml:space="preserve">Рисунок</w:t>
                        </w:r>
                        <w:r>
                          <w:rPr>
                            <w:rFonts w:cs="Calibri" w:hAnsi="Calibri" w:eastAsia="Calibri" w:ascii="Calibri"/>
                            <w:spacing w:val="16"/>
                            <w:w w:val="205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0542" style="position:absolute;width:2825;height:2396;left:14785;top:3224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spacing w:val="3"/>
                            <w:w w:val="108"/>
                          </w:rPr>
                          <w:t xml:space="preserve">3.2</w:t>
                        </w:r>
                      </w:p>
                    </w:txbxContent>
                  </v:textbox>
                </v:rect>
                <v:rect id="Rectangle 50544" style="position:absolute;width:1122;height:2396;left:16930;top:3224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spacing w:val="3"/>
                            <w:w w:val="105"/>
                          </w:rPr>
                          <w:t xml:space="preserve">.</w:t>
                        </w:r>
                        <w:r>
                          <w:rPr>
                            <w:rFonts w:cs="Calibri" w:hAnsi="Calibri" w:eastAsia="Calibri" w:ascii="Calibri"/>
                            <w:spacing w:val="17"/>
                            <w:w w:val="105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482" style="position:absolute;width:23115;height:2396;left:21331;top:3224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spacing w:val="2"/>
                            <w:w w:val="204"/>
                          </w:rPr>
                          <w:t xml:space="preserve">Структурный</w:t>
                        </w:r>
                        <w:r>
                          <w:rPr>
                            <w:rFonts w:cs="Calibri" w:hAnsi="Calibri" w:eastAsia="Calibri" w:ascii="Calibri"/>
                            <w:spacing w:val="16"/>
                            <w:w w:val="20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483" style="position:absolute;width:12868;height:2396;left:42268;top:3224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spacing w:val="2"/>
                            <w:w w:val="185"/>
                          </w:rPr>
                          <w:t xml:space="preserve">водный</w:t>
                        </w:r>
                        <w:r>
                          <w:rPr>
                            <w:rFonts w:cs="Calibri" w:hAnsi="Calibri" w:eastAsia="Calibri" w:ascii="Calibri"/>
                            <w:spacing w:val="16"/>
                            <w:w w:val="185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484" style="position:absolute;width:12889;height:2396;left:55501;top:3224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spacing w:val="2"/>
                            <w:w w:val="204"/>
                          </w:rPr>
                          <w:t xml:space="preserve">баланс</w:t>
                        </w:r>
                        <w:r>
                          <w:rPr>
                            <w:rFonts w:cs="Calibri" w:hAnsi="Calibri" w:eastAsia="Calibri" w:ascii="Calibri"/>
                            <w:spacing w:val="16"/>
                            <w:w w:val="20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816" style="position:absolute;width:506;height:2243;left:18062;top:1816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shape id="Shape 3818" style="position:absolute;width:19804;height:19804;left:13756;top:10124;" coordsize="1980438,1980438" path="m990219,0c1537081,0,1980438,443230,1980438,990219c1980438,1537081,1537081,1980438,990219,1980438c443357,1980438,0,1537081,0,990219c0,704342,123444,432562,338709,244475l990219,990219l990219,0x">
                  <v:stroke weight="0pt" endcap="flat" joinstyle="miter" miterlimit="10" on="false" color="#000000" opacity="0"/>
                  <v:fill on="true" color="#5b9bd5"/>
                </v:shape>
                <v:shape id="Shape 3819" style="position:absolute;width:6515;height:9902;left:15403;top:5488;" coordsize="651510,990219" path="m651510,0l651510,990219l0,244475c180467,86868,411988,0,651510,0x">
                  <v:stroke weight="0pt" endcap="flat" joinstyle="miter" miterlimit="10" on="false" color="#000000" opacity="0"/>
                  <v:fill on="true" color="#ed7d31"/>
                </v:shape>
                <v:rect id="Rectangle 3820" style="position:absolute;width:33413;height:3096;left:18526;top:141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sz w:val="36"/>
                          </w:rPr>
                          <w:t xml:space="preserve">Баланс реализации воды</w:t>
                        </w:r>
                      </w:p>
                    </w:txbxContent>
                  </v:textbox>
                </v:rect>
                <v:shape id="Shape 61734" style="position:absolute;width:697;height:697;left:43406;top:16211;" coordsize="69752,69752" path="m0,0l69752,0l69752,69752l0,69752l0,0">
                  <v:stroke weight="0pt" endcap="flat" joinstyle="miter" miterlimit="10" on="false" color="#000000" opacity="0"/>
                  <v:fill on="true" color="#5b9bd5"/>
                </v:shape>
                <v:rect id="Rectangle 3822" style="position:absolute;width:7565;height:1713;left:44415;top:1597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sz w:val="20"/>
                          </w:rPr>
                          <w:t xml:space="preserve">население</w:t>
                        </w:r>
                      </w:p>
                    </w:txbxContent>
                  </v:textbox>
                </v:rect>
                <v:shape id="Shape 61735" style="position:absolute;width:697;height:697;left:43406;top:18507;" coordsize="69752,69752" path="m0,0l69752,0l69752,69752l0,69752l0,0">
                  <v:stroke weight="0pt" endcap="flat" joinstyle="miter" miterlimit="10" on="false" color="#000000" opacity="0"/>
                  <v:fill on="true" color="#ed7d31"/>
                </v:shape>
                <v:rect id="Rectangle 3824" style="position:absolute;width:18189;height:1713;left:44415;top:1827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sz w:val="20"/>
                          </w:rPr>
                          <w:t xml:space="preserve">бюджетные организации</w:t>
                        </w:r>
                      </w:p>
                    </w:txbxContent>
                  </v:textbox>
                </v:rect>
                <v:shape id="Shape 3825" style="position:absolute;width:56584;height:31483;left:2804;top:0;" coordsize="5658485,3148330" path="m0,3148330l5658485,3148330l5658485,0l0,0x">
                  <v:stroke weight="0.5pt" endcap="flat" joinstyle="round" on="true" color="#898989"/>
                  <v:fill on="false" color="#000000" opacity="0"/>
                </v:shape>
              </v:group>
            </w:pict>
          </mc:Fallback>
        </mc:AlternateContent>
      </w:r>
    </w:p>
    <w:p w:rsidR="00C9438E" w:rsidRDefault="00A654AA">
      <w:pPr>
        <w:spacing w:after="159" w:line="259" w:lineRule="auto"/>
        <w:ind w:left="1133" w:right="0" w:firstLine="0"/>
        <w:jc w:val="left"/>
      </w:pPr>
      <w:proofErr w:type="spellStart"/>
      <w:r>
        <w:rPr>
          <w:rFonts w:ascii="Calibri" w:eastAsia="Calibri" w:hAnsi="Calibri" w:cs="Calibri"/>
        </w:rPr>
        <w:t>Великопетровского</w:t>
      </w:r>
      <w:proofErr w:type="spellEnd"/>
      <w:r>
        <w:rPr>
          <w:rFonts w:ascii="Calibri" w:eastAsia="Calibri" w:hAnsi="Calibri" w:cs="Calibri"/>
        </w:rPr>
        <w:t xml:space="preserve"> СП. </w:t>
      </w:r>
    </w:p>
    <w:p w:rsidR="00C9438E" w:rsidRDefault="00A654AA">
      <w:pPr>
        <w:spacing w:after="0" w:line="259" w:lineRule="auto"/>
        <w:ind w:left="1416" w:right="0" w:firstLine="0"/>
        <w:jc w:val="left"/>
      </w:pPr>
      <w:r>
        <w:t xml:space="preserve">  </w:t>
      </w:r>
    </w:p>
    <w:p w:rsidR="00C9438E" w:rsidRDefault="00A654AA">
      <w:pPr>
        <w:ind w:left="1118" w:right="87"/>
      </w:pPr>
      <w:r>
        <w:t>Структурный водный баланс реализации воды по группам потребителей представлен в таблице 3.3 (годовой и в сутки максимального водопотребления). Нормы расхода воды в сутки наибольшего водопотребления указаны в СНиП 2.04.01-20 85* «Внутренний водопровод и кан</w:t>
      </w:r>
      <w:r>
        <w:t xml:space="preserve">ализация зданий». </w:t>
      </w:r>
    </w:p>
    <w:p w:rsidR="00C9438E" w:rsidRDefault="00A654AA">
      <w:pPr>
        <w:spacing w:after="21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spacing w:line="269" w:lineRule="auto"/>
        <w:ind w:left="1836" w:right="0" w:hanging="10"/>
        <w:jc w:val="left"/>
      </w:pPr>
      <w:r>
        <w:rPr>
          <w:u w:val="single" w:color="000000"/>
        </w:rPr>
        <w:t>Таблица 3.2 - Структурный водный баланс подачи воды.</w:t>
      </w:r>
      <w: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t xml:space="preserve"> </w:t>
      </w:r>
    </w:p>
    <w:tbl>
      <w:tblPr>
        <w:tblStyle w:val="TableGrid"/>
        <w:tblW w:w="10215" w:type="dxa"/>
        <w:tblInd w:w="1140" w:type="dxa"/>
        <w:tblCellMar>
          <w:top w:w="9" w:type="dxa"/>
          <w:left w:w="292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868"/>
        <w:gridCol w:w="2680"/>
        <w:gridCol w:w="3667"/>
      </w:tblGrid>
      <w:tr w:rsidR="00C9438E">
        <w:trPr>
          <w:trHeight w:val="1094"/>
        </w:trPr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9438E" w:rsidRDefault="00A654AA">
            <w:pPr>
              <w:spacing w:after="277" w:line="259" w:lineRule="auto"/>
              <w:ind w:left="1" w:right="0" w:firstLine="0"/>
              <w:jc w:val="left"/>
            </w:pPr>
            <w:r>
              <w:t xml:space="preserve"> </w:t>
            </w:r>
          </w:p>
          <w:p w:rsidR="00C9438E" w:rsidRDefault="00A654AA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</w:rPr>
              <w:t>Потребители</w:t>
            </w:r>
            <w:r>
              <w:t xml:space="preserve"> 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9438E" w:rsidRDefault="00A654AA">
            <w:pPr>
              <w:spacing w:after="228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C9438E" w:rsidRDefault="00A654AA">
            <w:pPr>
              <w:spacing w:after="0" w:line="259" w:lineRule="auto"/>
              <w:ind w:left="925" w:right="0" w:hanging="903"/>
              <w:jc w:val="left"/>
            </w:pPr>
            <w:r>
              <w:rPr>
                <w:b/>
              </w:rPr>
              <w:t>Годовое потребление, м</w:t>
            </w:r>
            <w:r>
              <w:rPr>
                <w:b/>
                <w:vertAlign w:val="superscript"/>
              </w:rPr>
              <w:t>3</w:t>
            </w:r>
            <w:r>
              <w:t xml:space="preserve"> 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9438E" w:rsidRDefault="00A654AA">
            <w:pPr>
              <w:spacing w:after="278" w:line="259" w:lineRule="auto"/>
              <w:ind w:left="1" w:right="0" w:firstLine="0"/>
              <w:jc w:val="left"/>
            </w:pPr>
            <w:r>
              <w:t xml:space="preserve"> </w:t>
            </w:r>
          </w:p>
          <w:p w:rsidR="00C9438E" w:rsidRDefault="00A654A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>Сутки максимального потребления, м</w:t>
            </w:r>
            <w:r>
              <w:rPr>
                <w:b/>
                <w:vertAlign w:val="superscript"/>
              </w:rPr>
              <w:t>3</w:t>
            </w:r>
            <w:r>
              <w:t xml:space="preserve"> </w:t>
            </w:r>
          </w:p>
        </w:tc>
      </w:tr>
      <w:tr w:rsidR="00C9438E">
        <w:trPr>
          <w:trHeight w:val="536"/>
        </w:trPr>
        <w:tc>
          <w:tcPr>
            <w:tcW w:w="38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438E" w:rsidRDefault="00A654AA">
            <w:pPr>
              <w:spacing w:after="0" w:line="259" w:lineRule="auto"/>
              <w:ind w:left="1" w:right="0" w:firstLine="0"/>
              <w:jc w:val="left"/>
            </w:pPr>
            <w:r>
              <w:t xml:space="preserve"> </w:t>
            </w:r>
          </w:p>
        </w:tc>
        <w:tc>
          <w:tcPr>
            <w:tcW w:w="2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438E" w:rsidRDefault="00A654AA">
            <w:pPr>
              <w:spacing w:after="0" w:line="259" w:lineRule="auto"/>
              <w:ind w:left="48" w:right="0" w:firstLine="0"/>
              <w:jc w:val="center"/>
            </w:pPr>
            <w:r>
              <w:t xml:space="preserve"> </w:t>
            </w:r>
          </w:p>
        </w:tc>
        <w:tc>
          <w:tcPr>
            <w:tcW w:w="36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438E" w:rsidRDefault="00A654AA">
            <w:pPr>
              <w:spacing w:after="0" w:line="259" w:lineRule="auto"/>
              <w:ind w:left="53" w:right="0" w:firstLine="0"/>
              <w:jc w:val="center"/>
            </w:pPr>
            <w:r>
              <w:t xml:space="preserve"> </w:t>
            </w:r>
          </w:p>
        </w:tc>
      </w:tr>
      <w:tr w:rsidR="00C9438E">
        <w:trPr>
          <w:trHeight w:val="383"/>
        </w:trPr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1" w:right="0" w:firstLine="0"/>
              <w:jc w:val="left"/>
            </w:pPr>
            <w:r>
              <w:t xml:space="preserve">население 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2" w:firstLine="0"/>
              <w:jc w:val="center"/>
            </w:pPr>
            <w:r>
              <w:t xml:space="preserve">31000 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7" w:firstLine="0"/>
              <w:jc w:val="center"/>
            </w:pPr>
            <w:r>
              <w:t xml:space="preserve">30 </w:t>
            </w:r>
          </w:p>
        </w:tc>
      </w:tr>
      <w:tr w:rsidR="00C9438E">
        <w:trPr>
          <w:trHeight w:val="355"/>
        </w:trPr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1" w:right="0" w:firstLine="0"/>
              <w:jc w:val="left"/>
            </w:pPr>
            <w:r>
              <w:t xml:space="preserve">бюджетные организации 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2" w:firstLine="0"/>
              <w:jc w:val="center"/>
            </w:pPr>
            <w:r>
              <w:t xml:space="preserve">5000 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9" w:firstLine="0"/>
              <w:jc w:val="center"/>
            </w:pPr>
            <w:r>
              <w:t xml:space="preserve">15,6 </w:t>
            </w:r>
          </w:p>
        </w:tc>
      </w:tr>
      <w:tr w:rsidR="00C9438E">
        <w:trPr>
          <w:trHeight w:val="413"/>
        </w:trPr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</w:rPr>
              <w:t>Итого</w:t>
            </w:r>
            <w:r>
              <w:t xml:space="preserve"> 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2" w:firstLine="0"/>
              <w:jc w:val="center"/>
            </w:pPr>
            <w:r>
              <w:rPr>
                <w:b/>
              </w:rPr>
              <w:t xml:space="preserve">36000 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9" w:firstLine="0"/>
              <w:jc w:val="center"/>
            </w:pPr>
            <w:r>
              <w:rPr>
                <w:b/>
              </w:rPr>
              <w:t xml:space="preserve">45,6 </w:t>
            </w:r>
          </w:p>
        </w:tc>
      </w:tr>
    </w:tbl>
    <w:p w:rsidR="00C9438E" w:rsidRDefault="00A654AA">
      <w:pPr>
        <w:spacing w:after="25" w:line="259" w:lineRule="auto"/>
        <w:ind w:left="1416" w:right="0" w:firstLine="0"/>
        <w:jc w:val="left"/>
      </w:pPr>
      <w:r>
        <w:rPr>
          <w:b/>
        </w:rPr>
        <w:t xml:space="preserve"> </w:t>
      </w:r>
    </w:p>
    <w:p w:rsidR="00C9438E" w:rsidRDefault="00A654AA">
      <w:pPr>
        <w:numPr>
          <w:ilvl w:val="1"/>
          <w:numId w:val="5"/>
        </w:numPr>
        <w:spacing w:after="11" w:line="271" w:lineRule="auto"/>
        <w:ind w:right="86" w:hanging="418"/>
      </w:pPr>
      <w:r>
        <w:rPr>
          <w:b/>
        </w:rPr>
        <w:t xml:space="preserve">Сведения о действующих нормах удельного водопотребления населения и о фактическом удельном водопотреблении с указанием способов его оценки </w:t>
      </w:r>
    </w:p>
    <w:p w:rsidR="00C9438E" w:rsidRDefault="00A654AA">
      <w:pPr>
        <w:spacing w:after="0" w:line="259" w:lineRule="auto"/>
        <w:ind w:left="1416" w:right="0" w:firstLine="0"/>
        <w:jc w:val="left"/>
      </w:pPr>
      <w:r>
        <w:t xml:space="preserve"> </w:t>
      </w:r>
    </w:p>
    <w:p w:rsidR="00C9438E" w:rsidRDefault="00A654AA">
      <w:pPr>
        <w:ind w:left="1118" w:right="87"/>
      </w:pPr>
      <w:r>
        <w:t>Общий расход воды на нужды населения пропорционален числу жителей в населенном пункте, а также расходу воды на хоз</w:t>
      </w:r>
      <w:r>
        <w:t xml:space="preserve">яйственно-питьевые нужды, приходящемуся на одного жителя, т.е. норме водопотребления. </w:t>
      </w:r>
    </w:p>
    <w:p w:rsidR="00C9438E" w:rsidRDefault="00A654AA">
      <w:pPr>
        <w:ind w:left="1118" w:right="87"/>
      </w:pPr>
      <w:r>
        <w:t>Норма удельного водопотребления учитывает количество воды, потребляемое одним человеком в сутки на хозяйственно-питьевые нужды. В настоящее время действующим СНиП 2.04.0</w:t>
      </w:r>
      <w:r>
        <w:t>2-84* «Водоснабжение наружные сети и сооружения» предусмотрены следующие расчетные среднесуточные расходы на хозяйственно-питьевые нужды одного жителя: 125-160 л/</w:t>
      </w:r>
      <w:proofErr w:type="spellStart"/>
      <w:r>
        <w:t>сут</w:t>
      </w:r>
      <w:proofErr w:type="spellEnd"/>
      <w:r>
        <w:t>. Выбор нормы водопотребления в указанных диапазонах производится с учетом природно-климати</w:t>
      </w:r>
      <w:r>
        <w:t xml:space="preserve">ческих </w:t>
      </w:r>
      <w:r>
        <w:lastRenderedPageBreak/>
        <w:t xml:space="preserve">условий, мощности источника водоснабжения, уклада жизни населения и других местных условий. В </w:t>
      </w:r>
      <w:proofErr w:type="spellStart"/>
      <w:r>
        <w:t>Великопетровском</w:t>
      </w:r>
      <w:proofErr w:type="spellEnd"/>
      <w:r>
        <w:t xml:space="preserve"> СП удельная норма потребления принимается равной 160 литров в сутки на человека. </w:t>
      </w:r>
    </w:p>
    <w:p w:rsidR="00C9438E" w:rsidRDefault="00A654AA">
      <w:pPr>
        <w:ind w:left="1841" w:right="87" w:firstLine="0"/>
      </w:pPr>
      <w:r>
        <w:t>Для районов, где водопользование предусмотрено из водоза</w:t>
      </w:r>
      <w:r>
        <w:t xml:space="preserve">борных колонок, среднесуточная </w:t>
      </w:r>
    </w:p>
    <w:p w:rsidR="00C9438E" w:rsidRDefault="00A654AA">
      <w:pPr>
        <w:ind w:left="1118" w:right="87" w:firstLine="0"/>
      </w:pPr>
      <w:r>
        <w:t>норма водопотребления на одного жителя принимается 30-50 л/</w:t>
      </w:r>
      <w:proofErr w:type="spellStart"/>
      <w:r>
        <w:t>сут</w:t>
      </w:r>
      <w:proofErr w:type="spellEnd"/>
      <w:r>
        <w:t xml:space="preserve">. </w:t>
      </w:r>
    </w:p>
    <w:p w:rsidR="00C9438E" w:rsidRDefault="00A654AA">
      <w:pPr>
        <w:spacing w:after="24" w:line="259" w:lineRule="auto"/>
        <w:ind w:left="1133" w:right="0" w:firstLine="0"/>
        <w:jc w:val="left"/>
      </w:pPr>
      <w:r>
        <w:t xml:space="preserve"> </w:t>
      </w:r>
    </w:p>
    <w:p w:rsidR="00C9438E" w:rsidRDefault="00A654AA">
      <w:pPr>
        <w:spacing w:after="11" w:line="271" w:lineRule="auto"/>
        <w:ind w:left="1128" w:right="86" w:hanging="10"/>
      </w:pPr>
      <w:r>
        <w:rPr>
          <w:b/>
        </w:rPr>
        <w:t xml:space="preserve"> 3.5. Описание системы коммерческого приборного учета воды, отпущенной из сетей абонентам и анализ планов по установке приборов учета </w:t>
      </w:r>
    </w:p>
    <w:p w:rsidR="00C9438E" w:rsidRDefault="00A654AA">
      <w:pPr>
        <w:spacing w:after="23" w:line="259" w:lineRule="auto"/>
        <w:ind w:left="1416" w:right="0" w:firstLine="0"/>
        <w:jc w:val="left"/>
      </w:pPr>
      <w:r>
        <w:t xml:space="preserve"> </w:t>
      </w:r>
    </w:p>
    <w:p w:rsidR="00C9438E" w:rsidRDefault="00A654AA">
      <w:pPr>
        <w:ind w:left="1118" w:right="87"/>
      </w:pPr>
      <w:r>
        <w:t xml:space="preserve">Согласно федеральному закону от 23 ноября 2009 года № 261-ФЗ «Об энергосбережении и о повышении </w:t>
      </w:r>
      <w:proofErr w:type="gramStart"/>
      <w:r>
        <w:t>энергетической эффективности</w:t>
      </w:r>
      <w:proofErr w:type="gramEnd"/>
      <w:r>
        <w:t xml:space="preserve"> и о внесении изменений в отдельные законодательные акты Российской Федерации»: «Производимые, передаваемые, потребляемые энергетиче</w:t>
      </w:r>
      <w:r>
        <w:t>ские ресурсы подлежат обязательному учету с применением приборов учета используемых энергетических ресурсов. Требования ... в части организации учета используемых энергетических ресурсов распространяются на объекты, подключенные к ... системам централизова</w:t>
      </w:r>
      <w:r>
        <w:t xml:space="preserve">нного водоснабжения.». </w:t>
      </w:r>
    </w:p>
    <w:p w:rsidR="00C9438E" w:rsidRDefault="00A654AA">
      <w:pPr>
        <w:ind w:left="1841" w:right="87" w:firstLine="0"/>
      </w:pPr>
      <w:r>
        <w:t xml:space="preserve">Сведения о количестве установленных приборов коммерческого учета воды на момент </w:t>
      </w:r>
    </w:p>
    <w:p w:rsidR="00C9438E" w:rsidRDefault="00A654AA">
      <w:pPr>
        <w:ind w:left="1118" w:right="87" w:firstLine="0"/>
      </w:pPr>
      <w:r>
        <w:t xml:space="preserve">обследования отражены в таблице 3.3. </w:t>
      </w:r>
    </w:p>
    <w:p w:rsidR="00C9438E" w:rsidRDefault="00A654AA">
      <w:pPr>
        <w:spacing w:after="21" w:line="259" w:lineRule="auto"/>
        <w:ind w:left="1416" w:right="0" w:firstLine="0"/>
        <w:jc w:val="left"/>
      </w:pPr>
      <w:r>
        <w:t xml:space="preserve"> </w:t>
      </w:r>
    </w:p>
    <w:p w:rsidR="00C9438E" w:rsidRDefault="00A654AA">
      <w:pPr>
        <w:spacing w:line="269" w:lineRule="auto"/>
        <w:ind w:left="1836" w:right="0" w:hanging="10"/>
        <w:jc w:val="left"/>
      </w:pPr>
      <w:r>
        <w:rPr>
          <w:u w:val="single" w:color="000000"/>
        </w:rPr>
        <w:t xml:space="preserve">Таблица 3.3 - Количество установленных водяных счетчиков по </w:t>
      </w:r>
      <w:proofErr w:type="spellStart"/>
      <w:r>
        <w:rPr>
          <w:u w:val="single" w:color="000000"/>
        </w:rPr>
        <w:t>Великопетровскому</w:t>
      </w:r>
      <w:proofErr w:type="spellEnd"/>
      <w:r>
        <w:rPr>
          <w:u w:val="single" w:color="000000"/>
        </w:rPr>
        <w:t xml:space="preserve"> СП.</w:t>
      </w:r>
      <w: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t xml:space="preserve"> </w:t>
      </w:r>
    </w:p>
    <w:tbl>
      <w:tblPr>
        <w:tblStyle w:val="TableGrid"/>
        <w:tblW w:w="10315" w:type="dxa"/>
        <w:tblInd w:w="1138" w:type="dxa"/>
        <w:tblCellMar>
          <w:top w:w="14" w:type="dxa"/>
          <w:left w:w="293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5154"/>
        <w:gridCol w:w="5161"/>
      </w:tblGrid>
      <w:tr w:rsidR="00C9438E">
        <w:trPr>
          <w:trHeight w:val="365"/>
        </w:trPr>
        <w:tc>
          <w:tcPr>
            <w:tcW w:w="5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108" w:right="0" w:firstLine="0"/>
              <w:jc w:val="left"/>
            </w:pPr>
            <w:r>
              <w:t xml:space="preserve">Наличие </w:t>
            </w:r>
          </w:p>
        </w:tc>
        <w:tc>
          <w:tcPr>
            <w:tcW w:w="5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108" w:right="0" w:firstLine="0"/>
              <w:jc w:val="left"/>
            </w:pPr>
            <w:r>
              <w:t xml:space="preserve">Кол-во </w:t>
            </w:r>
          </w:p>
        </w:tc>
      </w:tr>
      <w:tr w:rsidR="00C9438E">
        <w:trPr>
          <w:trHeight w:val="370"/>
        </w:trPr>
        <w:tc>
          <w:tcPr>
            <w:tcW w:w="5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" w:right="0" w:firstLine="0"/>
              <w:jc w:val="left"/>
            </w:pPr>
            <w:r>
              <w:t xml:space="preserve">установлены </w:t>
            </w:r>
          </w:p>
        </w:tc>
        <w:tc>
          <w:tcPr>
            <w:tcW w:w="5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0" w:firstLine="0"/>
              <w:jc w:val="left"/>
            </w:pPr>
            <w:r>
              <w:t xml:space="preserve">- </w:t>
            </w:r>
          </w:p>
        </w:tc>
      </w:tr>
    </w:tbl>
    <w:p w:rsidR="00C9438E" w:rsidRDefault="00A654AA">
      <w:pPr>
        <w:spacing w:after="21" w:line="259" w:lineRule="auto"/>
        <w:ind w:left="1133" w:right="0" w:firstLine="0"/>
        <w:jc w:val="left"/>
      </w:pPr>
      <w:r>
        <w:t xml:space="preserve"> </w:t>
      </w:r>
    </w:p>
    <w:p w:rsidR="00C9438E" w:rsidRDefault="00A654AA">
      <w:pPr>
        <w:ind w:left="1118" w:right="87"/>
      </w:pPr>
      <w:r>
        <w:t xml:space="preserve">За 2013 год доля потребителей воды с установленными приборами учета составлял 0 %. </w:t>
      </w:r>
      <w:r>
        <w:t xml:space="preserve">Таким образом, оценка удельного водопотребления не может быть выполнена на основании мониторинга фактического потребления. В настоящее время приборы учета отсутствуют у 100 % потребителей.  </w:t>
      </w:r>
    </w:p>
    <w:p w:rsidR="00C9438E" w:rsidRDefault="00A654AA">
      <w:pPr>
        <w:ind w:left="1118" w:right="87"/>
      </w:pPr>
      <w:r>
        <w:t xml:space="preserve">Для обеспечения 100% оснащенности приборами учета в </w:t>
      </w:r>
      <w:proofErr w:type="spellStart"/>
      <w:r>
        <w:t>Великопетровс</w:t>
      </w:r>
      <w:r>
        <w:t>ком</w:t>
      </w:r>
      <w:proofErr w:type="spellEnd"/>
      <w:r>
        <w:t xml:space="preserve"> СП планируется выполнять мероприятия в соответствии с 261-ФЗ «Об энергосбережении и о повышении </w:t>
      </w:r>
      <w:proofErr w:type="gramStart"/>
      <w:r>
        <w:t>энергетической эффективности</w:t>
      </w:r>
      <w:proofErr w:type="gramEnd"/>
      <w:r>
        <w:t xml:space="preserve"> и о внесении изменений в отдельные законодательные акты Российской Федерации».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spacing w:after="20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spacing w:after="11" w:line="271" w:lineRule="auto"/>
        <w:ind w:left="1128" w:right="86" w:hanging="10"/>
      </w:pPr>
      <w:r>
        <w:rPr>
          <w:b/>
        </w:rPr>
        <w:t xml:space="preserve">            3.6. Анализ резервов и дефицито</w:t>
      </w:r>
      <w:r>
        <w:rPr>
          <w:b/>
        </w:rPr>
        <w:t xml:space="preserve">в производственных мощностей системы водоснабжения поселения </w:t>
      </w:r>
    </w:p>
    <w:p w:rsidR="00C9438E" w:rsidRDefault="00A654AA">
      <w:pPr>
        <w:spacing w:after="23" w:line="259" w:lineRule="auto"/>
        <w:ind w:left="1416" w:right="0" w:firstLine="0"/>
        <w:jc w:val="left"/>
      </w:pPr>
      <w:r>
        <w:t xml:space="preserve"> </w:t>
      </w:r>
    </w:p>
    <w:p w:rsidR="00C9438E" w:rsidRDefault="00A654AA">
      <w:pPr>
        <w:ind w:left="1118" w:right="87"/>
      </w:pPr>
      <w:r>
        <w:t xml:space="preserve">В период с 2014 по 2028 год ожидается сохранение тенденции к уменьшению водопотребления жителями и организациями </w:t>
      </w:r>
      <w:proofErr w:type="spellStart"/>
      <w:r>
        <w:t>Великопетровского</w:t>
      </w:r>
      <w:proofErr w:type="spellEnd"/>
      <w:r>
        <w:t xml:space="preserve"> СП. </w:t>
      </w:r>
    </w:p>
    <w:p w:rsidR="00C9438E" w:rsidRDefault="00A654AA">
      <w:pPr>
        <w:tabs>
          <w:tab w:val="center" w:pos="1133"/>
          <w:tab w:val="center" w:pos="6402"/>
        </w:tabs>
        <w:spacing w:after="77" w:line="271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 xml:space="preserve">Глава 4. Перспективное потребление коммунальных ресурсов в сфере водоснабжения </w:t>
      </w:r>
    </w:p>
    <w:p w:rsidR="00C9438E" w:rsidRDefault="00A654AA">
      <w:pPr>
        <w:tabs>
          <w:tab w:val="center" w:pos="1133"/>
          <w:tab w:val="center" w:pos="5062"/>
        </w:tabs>
        <w:spacing w:after="11" w:line="271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 xml:space="preserve"> </w:t>
      </w:r>
      <w:r>
        <w:rPr>
          <w:b/>
        </w:rPr>
        <w:tab/>
        <w:t xml:space="preserve"> 4.1. Сведения о фактическом и ожидаемом потреблении воды </w:t>
      </w:r>
    </w:p>
    <w:p w:rsidR="00C9438E" w:rsidRDefault="00A654AA">
      <w:pPr>
        <w:spacing w:after="22" w:line="259" w:lineRule="auto"/>
        <w:ind w:left="1416" w:right="0" w:firstLine="0"/>
        <w:jc w:val="left"/>
      </w:pPr>
      <w:r>
        <w:t xml:space="preserve"> </w:t>
      </w:r>
    </w:p>
    <w:p w:rsidR="00C9438E" w:rsidRDefault="00A654AA">
      <w:pPr>
        <w:ind w:left="1118" w:right="87"/>
      </w:pPr>
      <w:r>
        <w:t>Потребление воды в 2013 году (рассчитано исходя из нормативов и данных о фактическом потреблении) составило 36 т</w:t>
      </w:r>
      <w:r>
        <w:t>ыс. м3, в средние сутки 35,1 м3, в максимальные сутки расход составил 45,6 м</w:t>
      </w:r>
      <w:r>
        <w:rPr>
          <w:vertAlign w:val="superscript"/>
        </w:rPr>
        <w:t>3</w:t>
      </w:r>
      <w:r>
        <w:t xml:space="preserve">. К 2028 ожидаемое потребление составит 50,5 тыс. м3, в средние сутки 50,7 м3, в максимальные сутки расход составит 65,9 м3. </w:t>
      </w:r>
    </w:p>
    <w:p w:rsidR="00C9438E" w:rsidRDefault="00A654AA">
      <w:pPr>
        <w:spacing w:after="22" w:line="259" w:lineRule="auto"/>
        <w:ind w:left="1416" w:right="0" w:firstLine="0"/>
        <w:jc w:val="left"/>
      </w:pPr>
      <w:r>
        <w:t xml:space="preserve"> </w:t>
      </w:r>
    </w:p>
    <w:p w:rsidR="00C9438E" w:rsidRDefault="00A654AA">
      <w:pPr>
        <w:tabs>
          <w:tab w:val="center" w:pos="1133"/>
          <w:tab w:val="center" w:pos="5093"/>
        </w:tabs>
        <w:spacing w:after="11" w:line="271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 </w:t>
      </w:r>
      <w:r>
        <w:tab/>
      </w:r>
      <w:r>
        <w:rPr>
          <w:b/>
        </w:rPr>
        <w:t xml:space="preserve"> 4.2. Описание </w:t>
      </w:r>
      <w:r>
        <w:rPr>
          <w:b/>
        </w:rPr>
        <w:t xml:space="preserve">территориальной структуры потребления воды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ind w:left="1118" w:right="87"/>
      </w:pPr>
      <w:r>
        <w:t xml:space="preserve">Насосные станции I подъема воды находятся в павильонах над водозаборными скважинами. Доля объема воды, перекачиваемой данными станциями, составляет 100%. На территории </w:t>
      </w:r>
      <w:proofErr w:type="spellStart"/>
      <w:r>
        <w:t>Великопетровского</w:t>
      </w:r>
      <w:proofErr w:type="spellEnd"/>
      <w:r>
        <w:t xml:space="preserve"> СП централизованное водо</w:t>
      </w:r>
      <w:r>
        <w:t xml:space="preserve">снабжение осуществляется в трех населенных </w:t>
      </w:r>
      <w:r>
        <w:lastRenderedPageBreak/>
        <w:t xml:space="preserve">пунктах - с. </w:t>
      </w:r>
      <w:proofErr w:type="spellStart"/>
      <w:r>
        <w:t>Великопетровка</w:t>
      </w:r>
      <w:proofErr w:type="spellEnd"/>
      <w:r>
        <w:t xml:space="preserve">, д. Горная и с. Ольховка. Годовое и суточное потребление воды представлено в таблице 3.2 и на рисунке 3.1. </w:t>
      </w:r>
    </w:p>
    <w:p w:rsidR="00C9438E" w:rsidRDefault="00A654AA">
      <w:pPr>
        <w:spacing w:after="21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spacing w:after="11" w:line="271" w:lineRule="auto"/>
        <w:ind w:left="1851" w:right="86" w:hanging="10"/>
      </w:pPr>
      <w:r>
        <w:rPr>
          <w:b/>
        </w:rPr>
        <w:t xml:space="preserve">4.3. Оценка расходов воды на водоснабжение по типам абонентов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ind w:left="1841" w:right="87" w:firstLine="0"/>
      </w:pPr>
      <w:r>
        <w:t xml:space="preserve">Оценка расходов воды на водоснабжение по типам абонентов в виде прогноза представлена </w:t>
      </w:r>
    </w:p>
    <w:p w:rsidR="00C9438E" w:rsidRDefault="00A654AA">
      <w:pPr>
        <w:ind w:left="1118" w:right="87" w:firstLine="0"/>
      </w:pPr>
      <w:r>
        <w:t xml:space="preserve">в таблице 4.1. </w:t>
      </w:r>
    </w:p>
    <w:p w:rsidR="00C9438E" w:rsidRDefault="00A654AA">
      <w:pPr>
        <w:spacing w:after="22" w:line="259" w:lineRule="auto"/>
        <w:ind w:left="1416" w:right="0" w:firstLine="0"/>
        <w:jc w:val="left"/>
      </w:pPr>
      <w:r>
        <w:t xml:space="preserve"> </w:t>
      </w:r>
    </w:p>
    <w:p w:rsidR="00C9438E" w:rsidRDefault="00A654AA">
      <w:pPr>
        <w:spacing w:line="269" w:lineRule="auto"/>
        <w:ind w:left="1836" w:right="0" w:hanging="10"/>
        <w:jc w:val="left"/>
      </w:pPr>
      <w:r>
        <w:rPr>
          <w:u w:val="single" w:color="000000"/>
        </w:rPr>
        <w:t>Таблица 4.1 - Оценка _ расходов воды на водоснабжение по типам абонентов.</w:t>
      </w:r>
      <w: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t xml:space="preserve"> </w:t>
      </w:r>
    </w:p>
    <w:tbl>
      <w:tblPr>
        <w:tblStyle w:val="TableGrid"/>
        <w:tblW w:w="10291" w:type="dxa"/>
        <w:tblInd w:w="1140" w:type="dxa"/>
        <w:tblCellMar>
          <w:top w:w="9" w:type="dxa"/>
          <w:left w:w="10" w:type="dxa"/>
          <w:bottom w:w="0" w:type="dxa"/>
          <w:right w:w="9" w:type="dxa"/>
        </w:tblCellMar>
        <w:tblLook w:val="04A0" w:firstRow="1" w:lastRow="0" w:firstColumn="1" w:lastColumn="0" w:noHBand="0" w:noVBand="1"/>
      </w:tblPr>
      <w:tblGrid>
        <w:gridCol w:w="2674"/>
        <w:gridCol w:w="1558"/>
        <w:gridCol w:w="1392"/>
        <w:gridCol w:w="1022"/>
        <w:gridCol w:w="1028"/>
        <w:gridCol w:w="1023"/>
        <w:gridCol w:w="1594"/>
      </w:tblGrid>
      <w:tr w:rsidR="00C9438E">
        <w:trPr>
          <w:trHeight w:val="158"/>
        </w:trPr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C9438E" w:rsidRDefault="00A654AA">
            <w:pPr>
              <w:spacing w:after="0" w:line="259" w:lineRule="auto"/>
              <w:ind w:left="283" w:right="0" w:firstLine="0"/>
              <w:jc w:val="left"/>
            </w:pPr>
            <w:r>
              <w:t xml:space="preserve"> </w:t>
            </w: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438E" w:rsidRDefault="00C9438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65" w:type="dxa"/>
            <w:gridSpan w:val="4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C9438E" w:rsidRDefault="00A654AA">
            <w:pPr>
              <w:spacing w:after="0" w:line="259" w:lineRule="auto"/>
              <w:ind w:left="696" w:right="0" w:firstLine="0"/>
              <w:jc w:val="left"/>
            </w:pPr>
            <w:r>
              <w:t>Прогнозируемый расход, тыс. м</w:t>
            </w:r>
            <w:r>
              <w:rPr>
                <w:vertAlign w:val="superscript"/>
              </w:rPr>
              <w:t xml:space="preserve">3 </w:t>
            </w:r>
          </w:p>
        </w:tc>
        <w:tc>
          <w:tcPr>
            <w:tcW w:w="1594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438E" w:rsidRDefault="00C9438E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9438E">
        <w:trPr>
          <w:trHeight w:val="436"/>
        </w:trPr>
        <w:tc>
          <w:tcPr>
            <w:tcW w:w="2674" w:type="dxa"/>
            <w:tcBorders>
              <w:top w:val="nil"/>
              <w:left w:val="single" w:sz="4" w:space="0" w:color="000000"/>
              <w:bottom w:val="single" w:sz="4" w:space="0" w:color="FFFFFF"/>
              <w:right w:val="single" w:sz="4" w:space="0" w:color="000000"/>
            </w:tcBorders>
            <w:shd w:val="clear" w:color="auto" w:fill="FFFFFF"/>
          </w:tcPr>
          <w:p w:rsidR="00C9438E" w:rsidRDefault="00A654AA">
            <w:pPr>
              <w:spacing w:after="0" w:line="259" w:lineRule="auto"/>
              <w:ind w:left="283" w:right="0" w:firstLine="0"/>
              <w:jc w:val="left"/>
            </w:pPr>
            <w:r>
              <w:t xml:space="preserve"> </w:t>
            </w:r>
          </w:p>
          <w:p w:rsidR="00C9438E" w:rsidRDefault="00A654AA">
            <w:pPr>
              <w:spacing w:after="0" w:line="259" w:lineRule="auto"/>
              <w:ind w:left="283" w:right="0" w:firstLine="0"/>
              <w:jc w:val="left"/>
            </w:pPr>
            <w:r>
              <w:t xml:space="preserve">Тип абонентов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9438E" w:rsidRDefault="00C9438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gridSpan w:val="4"/>
            <w:vMerge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9438E" w:rsidRDefault="00C9438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9438E" w:rsidRDefault="00C9438E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9438E">
        <w:trPr>
          <w:trHeight w:val="436"/>
        </w:trPr>
        <w:tc>
          <w:tcPr>
            <w:tcW w:w="2674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83" w:right="0" w:firstLine="0"/>
              <w:jc w:val="left"/>
            </w:pPr>
            <w: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16" w:right="0" w:firstLine="0"/>
              <w:jc w:val="center"/>
            </w:pPr>
            <w:r>
              <w:t xml:space="preserve">2014 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18" w:right="0" w:firstLine="0"/>
              <w:jc w:val="center"/>
            </w:pPr>
            <w:r>
              <w:t xml:space="preserve">2015 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" w:firstLine="0"/>
              <w:jc w:val="center"/>
            </w:pPr>
            <w:r>
              <w:t xml:space="preserve">2016 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" w:firstLine="0"/>
              <w:jc w:val="center"/>
            </w:pPr>
            <w:r>
              <w:t xml:space="preserve">2017 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20" w:firstLine="0"/>
              <w:jc w:val="center"/>
            </w:pPr>
            <w:r>
              <w:t xml:space="preserve">2018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" w:right="0" w:firstLine="0"/>
              <w:jc w:val="center"/>
            </w:pPr>
            <w:r>
              <w:t xml:space="preserve">2019-2029 </w:t>
            </w:r>
          </w:p>
        </w:tc>
      </w:tr>
      <w:tr w:rsidR="00C9438E">
        <w:trPr>
          <w:trHeight w:val="1140"/>
        </w:trPr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0" w:firstLine="283"/>
            </w:pPr>
            <w:r>
              <w:t xml:space="preserve">объекты </w:t>
            </w:r>
            <w:proofErr w:type="spellStart"/>
            <w:r>
              <w:t>общественноделового</w:t>
            </w:r>
            <w:proofErr w:type="spellEnd"/>
            <w:r>
              <w:t xml:space="preserve"> значения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18" w:right="0" w:firstLine="0"/>
              <w:jc w:val="center"/>
            </w:pPr>
            <w:r>
              <w:t xml:space="preserve">5,0 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1" w:right="0" w:firstLine="0"/>
              <w:jc w:val="center"/>
            </w:pPr>
            <w:r>
              <w:t xml:space="preserve">5,0 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3" w:firstLine="0"/>
              <w:jc w:val="center"/>
            </w:pPr>
            <w:r>
              <w:t xml:space="preserve">5,5 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4" w:firstLine="0"/>
              <w:jc w:val="center"/>
            </w:pPr>
            <w:r>
              <w:t xml:space="preserve">5,5 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22" w:firstLine="0"/>
              <w:jc w:val="center"/>
            </w:pPr>
            <w:r>
              <w:t xml:space="preserve">5,5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1" w:right="0" w:firstLine="0"/>
              <w:jc w:val="center"/>
            </w:pPr>
            <w:r>
              <w:t xml:space="preserve">5,5 </w:t>
            </w:r>
          </w:p>
        </w:tc>
      </w:tr>
      <w:tr w:rsidR="00C9438E">
        <w:trPr>
          <w:trHeight w:val="617"/>
        </w:trPr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83" w:right="0" w:firstLine="0"/>
              <w:jc w:val="left"/>
            </w:pPr>
            <w:r>
              <w:t xml:space="preserve">жилые здания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18" w:right="0" w:firstLine="0"/>
              <w:jc w:val="center"/>
            </w:pPr>
            <w:r>
              <w:t xml:space="preserve">30,0 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1" w:right="0" w:firstLine="0"/>
              <w:jc w:val="center"/>
            </w:pPr>
            <w:r>
              <w:t xml:space="preserve">33,0 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3" w:firstLine="0"/>
              <w:jc w:val="center"/>
            </w:pPr>
            <w:r>
              <w:t xml:space="preserve">33,0 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4" w:firstLine="0"/>
              <w:jc w:val="center"/>
            </w:pPr>
            <w:r>
              <w:t xml:space="preserve">33,0 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22" w:firstLine="0"/>
              <w:jc w:val="center"/>
            </w:pPr>
            <w:r>
              <w:t xml:space="preserve">44,0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1" w:right="0" w:firstLine="0"/>
              <w:jc w:val="center"/>
            </w:pPr>
            <w:r>
              <w:t xml:space="preserve">45,5 </w:t>
            </w:r>
          </w:p>
        </w:tc>
      </w:tr>
      <w:tr w:rsidR="00C9438E">
        <w:trPr>
          <w:trHeight w:val="655"/>
        </w:trPr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83" w:right="0" w:firstLine="0"/>
              <w:jc w:val="left"/>
            </w:pPr>
            <w:r>
              <w:t xml:space="preserve">прочие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19" w:right="0" w:firstLine="0"/>
              <w:jc w:val="center"/>
            </w:pPr>
            <w:r>
              <w:t xml:space="preserve">- 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2" w:right="0" w:firstLine="0"/>
              <w:jc w:val="center"/>
            </w:pPr>
            <w:r>
              <w:t xml:space="preserve">- 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2" w:firstLine="0"/>
              <w:jc w:val="center"/>
            </w:pPr>
            <w:r>
              <w:t xml:space="preserve">- 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3" w:firstLine="0"/>
              <w:jc w:val="center"/>
            </w:pPr>
            <w:r>
              <w:t xml:space="preserve">- 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22" w:firstLine="0"/>
              <w:jc w:val="center"/>
            </w:pPr>
            <w:r>
              <w:t xml:space="preserve">-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" w:right="0" w:firstLine="0"/>
              <w:jc w:val="center"/>
            </w:pPr>
            <w:r>
              <w:t xml:space="preserve">- </w:t>
            </w:r>
          </w:p>
        </w:tc>
      </w:tr>
      <w:tr w:rsidR="00C9438E">
        <w:trPr>
          <w:trHeight w:val="430"/>
        </w:trPr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83" w:right="0" w:firstLine="0"/>
              <w:jc w:val="left"/>
            </w:pPr>
            <w:r>
              <w:rPr>
                <w:b/>
              </w:rPr>
              <w:t>Итого</w:t>
            </w:r>
            <w: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1" w:right="0" w:firstLine="0"/>
              <w:jc w:val="center"/>
            </w:pPr>
            <w:r>
              <w:rPr>
                <w:b/>
              </w:rPr>
              <w:t>35,0</w:t>
            </w:r>
            <w:r>
              <w:t xml:space="preserve"> 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3" w:right="0" w:firstLine="0"/>
              <w:jc w:val="center"/>
            </w:pPr>
            <w:r>
              <w:rPr>
                <w:b/>
              </w:rPr>
              <w:t>38,0</w:t>
            </w:r>
            <w:r>
              <w:t xml:space="preserve"> 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" w:firstLine="0"/>
              <w:jc w:val="center"/>
            </w:pPr>
            <w:r>
              <w:rPr>
                <w:b/>
              </w:rPr>
              <w:t>38,5</w:t>
            </w:r>
            <w:r>
              <w:t xml:space="preserve"> 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" w:firstLine="0"/>
              <w:jc w:val="center"/>
            </w:pPr>
            <w:r>
              <w:rPr>
                <w:b/>
              </w:rPr>
              <w:t>38,5</w:t>
            </w:r>
            <w:r>
              <w:t xml:space="preserve"> 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20" w:firstLine="0"/>
              <w:jc w:val="center"/>
            </w:pPr>
            <w:r>
              <w:rPr>
                <w:b/>
              </w:rPr>
              <w:t>49,5</w:t>
            </w:r>
            <w:r>
              <w:t xml:space="preserve">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4" w:right="0" w:firstLine="0"/>
              <w:jc w:val="center"/>
            </w:pPr>
            <w:r>
              <w:rPr>
                <w:b/>
              </w:rPr>
              <w:t>50,5</w:t>
            </w:r>
            <w:r>
              <w:t xml:space="preserve"> </w:t>
            </w:r>
          </w:p>
        </w:tc>
      </w:tr>
    </w:tbl>
    <w:p w:rsidR="00C9438E" w:rsidRDefault="00A654AA">
      <w:pPr>
        <w:spacing w:after="0" w:line="259" w:lineRule="auto"/>
        <w:ind w:left="1416" w:right="0" w:firstLine="0"/>
        <w:jc w:val="left"/>
      </w:pPr>
      <w:r>
        <w:t xml:space="preserve"> </w:t>
      </w:r>
    </w:p>
    <w:p w:rsidR="00C9438E" w:rsidRDefault="00A654AA">
      <w:pPr>
        <w:ind w:left="1118" w:right="87"/>
      </w:pPr>
      <w:r>
        <w:t>Водоснабжение по населению (жилых зданий) рассчитано исходя из динамики снижения удельного потребления на одного человека и численности населения муниципального образования. Таким образом, ожидаемое удельное водопотребление на одного человека в сутки к 202</w:t>
      </w:r>
      <w:r>
        <w:t xml:space="preserve">9 году составит 65,9 литров в сутки на человека. </w:t>
      </w:r>
    </w:p>
    <w:p w:rsidR="00C9438E" w:rsidRDefault="00A654AA">
      <w:pPr>
        <w:spacing w:after="24" w:line="259" w:lineRule="auto"/>
        <w:ind w:left="1416" w:right="0" w:firstLine="0"/>
        <w:jc w:val="left"/>
      </w:pPr>
      <w:r>
        <w:t xml:space="preserve"> </w:t>
      </w:r>
    </w:p>
    <w:p w:rsidR="00C9438E" w:rsidRDefault="00A654AA">
      <w:pPr>
        <w:tabs>
          <w:tab w:val="center" w:pos="1133"/>
          <w:tab w:val="center" w:pos="6390"/>
        </w:tabs>
        <w:spacing w:after="201" w:line="271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 xml:space="preserve"> </w:t>
      </w:r>
      <w:r>
        <w:rPr>
          <w:b/>
        </w:rPr>
        <w:tab/>
        <w:t xml:space="preserve">4.4. Сведения о фактических и планируемых потерях воды при ее транспортировке </w:t>
      </w:r>
    </w:p>
    <w:p w:rsidR="00C9438E" w:rsidRDefault="00A654AA">
      <w:pPr>
        <w:ind w:left="1841" w:right="87" w:firstLine="0"/>
      </w:pPr>
      <w:r>
        <w:t xml:space="preserve">Сведения о фактических потерях воды при её транспортировке приведены в таблице 4.2. </w:t>
      </w:r>
    </w:p>
    <w:p w:rsidR="00C9438E" w:rsidRDefault="00A654AA">
      <w:pPr>
        <w:spacing w:after="21" w:line="259" w:lineRule="auto"/>
        <w:ind w:left="1416" w:right="0" w:firstLine="0"/>
        <w:jc w:val="left"/>
      </w:pPr>
      <w:r>
        <w:t xml:space="preserve"> </w:t>
      </w:r>
    </w:p>
    <w:p w:rsidR="00C9438E" w:rsidRDefault="00A654AA">
      <w:pPr>
        <w:spacing w:line="269" w:lineRule="auto"/>
        <w:ind w:left="1836" w:right="0" w:hanging="10"/>
        <w:jc w:val="left"/>
      </w:pPr>
      <w:r>
        <w:rPr>
          <w:u w:val="single" w:color="000000"/>
        </w:rPr>
        <w:t>Таблица 4.2 - Сведения о фактически</w:t>
      </w:r>
      <w:r>
        <w:rPr>
          <w:u w:val="single" w:color="000000"/>
        </w:rPr>
        <w:t>х потерях воды.</w:t>
      </w:r>
      <w: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t xml:space="preserve"> </w:t>
      </w:r>
    </w:p>
    <w:tbl>
      <w:tblPr>
        <w:tblStyle w:val="TableGrid"/>
        <w:tblW w:w="10084" w:type="dxa"/>
        <w:tblInd w:w="1138" w:type="dxa"/>
        <w:tblCellMar>
          <w:top w:w="14" w:type="dxa"/>
          <w:left w:w="0" w:type="dxa"/>
          <w:bottom w:w="0" w:type="dxa"/>
          <w:right w:w="10" w:type="dxa"/>
        </w:tblCellMar>
        <w:tblLook w:val="04A0" w:firstRow="1" w:lastRow="0" w:firstColumn="1" w:lastColumn="0" w:noHBand="0" w:noVBand="1"/>
      </w:tblPr>
      <w:tblGrid>
        <w:gridCol w:w="1896"/>
        <w:gridCol w:w="1579"/>
        <w:gridCol w:w="124"/>
        <w:gridCol w:w="1688"/>
        <w:gridCol w:w="2629"/>
        <w:gridCol w:w="2168"/>
      </w:tblGrid>
      <w:tr w:rsidR="00C9438E">
        <w:trPr>
          <w:trHeight w:val="449"/>
        </w:trPr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FFFFFF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95" w:right="0" w:firstLine="0"/>
              <w:jc w:val="left"/>
            </w:pPr>
            <w:r>
              <w:t xml:space="preserve"> 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438E" w:rsidRDefault="00A654AA">
            <w:pPr>
              <w:spacing w:after="0" w:line="259" w:lineRule="auto"/>
              <w:ind w:left="295" w:right="0" w:firstLine="0"/>
              <w:jc w:val="left"/>
            </w:pPr>
            <w:r>
              <w:t xml:space="preserve"> </w:t>
            </w:r>
          </w:p>
        </w:tc>
        <w:tc>
          <w:tcPr>
            <w:tcW w:w="1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C9438E" w:rsidRDefault="00C9438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3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C9438E" w:rsidRDefault="00A654AA">
            <w:pPr>
              <w:tabs>
                <w:tab w:val="center" w:pos="295"/>
                <w:tab w:val="center" w:pos="2571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 </w:t>
            </w:r>
            <w:r>
              <w:tab/>
              <w:t xml:space="preserve">Показатели </w:t>
            </w:r>
          </w:p>
        </w:tc>
        <w:tc>
          <w:tcPr>
            <w:tcW w:w="21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93" w:right="0" w:firstLine="0"/>
              <w:jc w:val="left"/>
            </w:pPr>
            <w:r>
              <w:t xml:space="preserve"> </w:t>
            </w:r>
          </w:p>
        </w:tc>
      </w:tr>
      <w:tr w:rsidR="00C9438E">
        <w:trPr>
          <w:trHeight w:val="434"/>
        </w:trPr>
        <w:tc>
          <w:tcPr>
            <w:tcW w:w="189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95" w:right="0" w:firstLine="0"/>
              <w:jc w:val="left"/>
            </w:pPr>
            <w:r>
              <w:t xml:space="preserve">Год </w:t>
            </w:r>
          </w:p>
        </w:tc>
        <w:tc>
          <w:tcPr>
            <w:tcW w:w="15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438E" w:rsidRDefault="00A654AA">
            <w:pPr>
              <w:spacing w:after="0" w:line="259" w:lineRule="auto"/>
              <w:ind w:left="295" w:right="0" w:firstLine="0"/>
              <w:jc w:val="left"/>
            </w:pPr>
            <w:r>
              <w:t xml:space="preserve">Подано </w:t>
            </w:r>
          </w:p>
          <w:p w:rsidR="00C9438E" w:rsidRDefault="00A654AA">
            <w:pPr>
              <w:spacing w:after="0" w:line="259" w:lineRule="auto"/>
              <w:ind w:left="12" w:right="0" w:firstLine="0"/>
              <w:jc w:val="left"/>
            </w:pPr>
            <w:r>
              <w:t>сеть, м</w:t>
            </w:r>
            <w:r>
              <w:rPr>
                <w:vertAlign w:val="superscript"/>
              </w:rPr>
              <w:t xml:space="preserve">3 </w:t>
            </w:r>
          </w:p>
        </w:tc>
        <w:tc>
          <w:tcPr>
            <w:tcW w:w="123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0" w:firstLine="0"/>
            </w:pPr>
            <w:r>
              <w:t>в</w:t>
            </w:r>
          </w:p>
        </w:tc>
        <w:tc>
          <w:tcPr>
            <w:tcW w:w="4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tabs>
                <w:tab w:val="center" w:pos="2298"/>
              </w:tabs>
              <w:spacing w:after="0" w:line="259" w:lineRule="auto"/>
              <w:ind w:left="-7" w:right="0" w:firstLine="0"/>
              <w:jc w:val="left"/>
            </w:pPr>
            <w:r>
              <w:t xml:space="preserve"> </w:t>
            </w:r>
            <w:r>
              <w:tab/>
              <w:t xml:space="preserve">Потери в сетях </w:t>
            </w:r>
          </w:p>
        </w:tc>
        <w:tc>
          <w:tcPr>
            <w:tcW w:w="2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0" w:firstLine="0"/>
              <w:jc w:val="center"/>
            </w:pPr>
            <w:r>
              <w:t>Отпущено потребителю, м</w:t>
            </w:r>
            <w:r>
              <w:rPr>
                <w:vertAlign w:val="superscript"/>
              </w:rPr>
              <w:t>3</w:t>
            </w:r>
            <w:r>
              <w:t xml:space="preserve"> </w:t>
            </w:r>
          </w:p>
        </w:tc>
      </w:tr>
      <w:tr w:rsidR="00C9438E">
        <w:trPr>
          <w:trHeight w:val="511"/>
        </w:trPr>
        <w:tc>
          <w:tcPr>
            <w:tcW w:w="1898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95" w:right="0" w:firstLine="0"/>
              <w:jc w:val="left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9438E" w:rsidRDefault="00C9438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9438E" w:rsidRDefault="00C9438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146" w:right="0" w:firstLine="0"/>
              <w:jc w:val="center"/>
            </w:pPr>
            <w:r>
              <w:t>Годовые, м</w:t>
            </w:r>
            <w:r>
              <w:rPr>
                <w:vertAlign w:val="superscript"/>
              </w:rPr>
              <w:t xml:space="preserve">3 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35" w:right="0" w:firstLine="0"/>
              <w:jc w:val="center"/>
            </w:pPr>
            <w:r>
              <w:t>Среднесуточные, м</w:t>
            </w:r>
            <w:r>
              <w:rPr>
                <w:vertAlign w:val="superscript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C9438E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9438E">
        <w:trPr>
          <w:trHeight w:val="636"/>
        </w:trPr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95" w:right="0" w:firstLine="0"/>
              <w:jc w:val="left"/>
            </w:pPr>
            <w:r>
              <w:t xml:space="preserve">2013 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438E" w:rsidRDefault="00A654AA">
            <w:pPr>
              <w:spacing w:after="0" w:line="259" w:lineRule="auto"/>
              <w:ind w:left="295" w:right="0" w:firstLine="0"/>
              <w:jc w:val="left"/>
            </w:pPr>
            <w:r>
              <w:t xml:space="preserve">36000 </w:t>
            </w:r>
          </w:p>
        </w:tc>
        <w:tc>
          <w:tcPr>
            <w:tcW w:w="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438E" w:rsidRDefault="00C9438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95" w:right="0" w:firstLine="0"/>
              <w:jc w:val="left"/>
            </w:pPr>
            <w:r>
              <w:t xml:space="preserve">1800 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95" w:right="0" w:firstLine="0"/>
              <w:jc w:val="center"/>
            </w:pPr>
            <w:r>
              <w:t xml:space="preserve">1 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7" w:right="0" w:firstLine="0"/>
              <w:jc w:val="center"/>
            </w:pPr>
            <w:r>
              <w:t xml:space="preserve">34200 </w:t>
            </w:r>
          </w:p>
        </w:tc>
      </w:tr>
    </w:tbl>
    <w:p w:rsidR="00C9438E" w:rsidRDefault="00A654AA">
      <w:pPr>
        <w:ind w:left="1841" w:right="87" w:firstLine="0"/>
      </w:pPr>
      <w:r>
        <w:t xml:space="preserve">Планируемые годовые потери воды при её транспортировке представлены в таблице 4.3. </w:t>
      </w:r>
    </w:p>
    <w:p w:rsidR="00C9438E" w:rsidRDefault="00A654AA">
      <w:pPr>
        <w:spacing w:after="21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spacing w:line="269" w:lineRule="auto"/>
        <w:ind w:left="1836" w:right="0" w:hanging="10"/>
        <w:jc w:val="left"/>
      </w:pPr>
      <w:r>
        <w:rPr>
          <w:u w:val="single" w:color="000000"/>
        </w:rPr>
        <w:t>Таблица 4.3 - Сведения о планируемых потерях воды.</w:t>
      </w:r>
      <w: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t xml:space="preserve"> </w:t>
      </w:r>
    </w:p>
    <w:tbl>
      <w:tblPr>
        <w:tblStyle w:val="TableGrid"/>
        <w:tblW w:w="10083" w:type="dxa"/>
        <w:tblInd w:w="1140" w:type="dxa"/>
        <w:tblCellMar>
          <w:top w:w="9" w:type="dxa"/>
          <w:left w:w="0" w:type="dxa"/>
          <w:bottom w:w="0" w:type="dxa"/>
          <w:right w:w="41" w:type="dxa"/>
        </w:tblCellMar>
        <w:tblLook w:val="04A0" w:firstRow="1" w:lastRow="0" w:firstColumn="1" w:lastColumn="0" w:noHBand="0" w:noVBand="1"/>
      </w:tblPr>
      <w:tblGrid>
        <w:gridCol w:w="1898"/>
        <w:gridCol w:w="1721"/>
        <w:gridCol w:w="1667"/>
        <w:gridCol w:w="2597"/>
        <w:gridCol w:w="2200"/>
      </w:tblGrid>
      <w:tr w:rsidR="00C9438E">
        <w:trPr>
          <w:trHeight w:val="394"/>
        </w:trPr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FFFFFF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93" w:right="0" w:firstLine="0"/>
              <w:jc w:val="left"/>
            </w:pPr>
            <w:r>
              <w:t xml:space="preserve"> 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438E" w:rsidRDefault="00A654AA">
            <w:pPr>
              <w:spacing w:after="0" w:line="259" w:lineRule="auto"/>
              <w:ind w:left="84" w:right="0" w:firstLine="0"/>
              <w:jc w:val="center"/>
            </w:pPr>
            <w:r>
              <w:t xml:space="preserve">Показатели </w:t>
            </w:r>
          </w:p>
        </w:tc>
        <w:tc>
          <w:tcPr>
            <w:tcW w:w="16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C9438E" w:rsidRDefault="00C9438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C9438E" w:rsidRDefault="00C9438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438E" w:rsidRDefault="00C9438E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9438E">
        <w:trPr>
          <w:trHeight w:val="526"/>
        </w:trPr>
        <w:tc>
          <w:tcPr>
            <w:tcW w:w="1897" w:type="dxa"/>
            <w:tcBorders>
              <w:top w:val="single" w:sz="4" w:space="0" w:color="FFFFFF"/>
              <w:left w:val="single" w:sz="4" w:space="0" w:color="000000"/>
              <w:bottom w:val="nil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93" w:right="0" w:firstLine="0"/>
              <w:jc w:val="left"/>
            </w:pPr>
            <w:r>
              <w:t xml:space="preserve"> 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94" w:right="0" w:firstLine="0"/>
              <w:jc w:val="left"/>
            </w:pPr>
            <w:r>
              <w:t xml:space="preserve"> 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C9438E" w:rsidRDefault="00A654AA">
            <w:pPr>
              <w:spacing w:after="0" w:line="259" w:lineRule="auto"/>
              <w:ind w:left="0" w:right="33" w:firstLine="0"/>
              <w:jc w:val="right"/>
            </w:pPr>
            <w:r>
              <w:t>Потери в сет</w:t>
            </w:r>
          </w:p>
        </w:tc>
        <w:tc>
          <w:tcPr>
            <w:tcW w:w="259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-73" w:right="0" w:firstLine="0"/>
              <w:jc w:val="left"/>
            </w:pPr>
            <w:proofErr w:type="spellStart"/>
            <w:r>
              <w:t>ях</w:t>
            </w:r>
            <w:proofErr w:type="spellEnd"/>
            <w:r>
              <w:t xml:space="preserve"> 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93" w:right="0" w:firstLine="0"/>
              <w:jc w:val="left"/>
            </w:pPr>
            <w:r>
              <w:t xml:space="preserve"> </w:t>
            </w:r>
          </w:p>
        </w:tc>
      </w:tr>
      <w:tr w:rsidR="00C9438E">
        <w:trPr>
          <w:trHeight w:val="272"/>
        </w:trPr>
        <w:tc>
          <w:tcPr>
            <w:tcW w:w="1897" w:type="dxa"/>
            <w:tcBorders>
              <w:top w:val="nil"/>
              <w:left w:val="single" w:sz="4" w:space="0" w:color="000000"/>
              <w:bottom w:val="single" w:sz="4" w:space="0" w:color="FFFFFF"/>
              <w:right w:val="single" w:sz="4" w:space="0" w:color="000000"/>
            </w:tcBorders>
            <w:shd w:val="clear" w:color="auto" w:fill="FFFFFF"/>
          </w:tcPr>
          <w:p w:rsidR="00C9438E" w:rsidRDefault="00A654AA">
            <w:pPr>
              <w:spacing w:after="0" w:line="259" w:lineRule="auto"/>
              <w:ind w:left="293" w:right="0" w:firstLine="0"/>
              <w:jc w:val="left"/>
            </w:pPr>
            <w:r>
              <w:t xml:space="preserve">Год </w:t>
            </w:r>
          </w:p>
        </w:tc>
        <w:tc>
          <w:tcPr>
            <w:tcW w:w="1721" w:type="dxa"/>
            <w:tcBorders>
              <w:top w:val="nil"/>
              <w:left w:val="single" w:sz="4" w:space="0" w:color="000000"/>
              <w:bottom w:val="single" w:sz="4" w:space="0" w:color="FFFFFF"/>
              <w:right w:val="single" w:sz="4" w:space="0" w:color="000000"/>
            </w:tcBorders>
            <w:shd w:val="clear" w:color="auto" w:fill="FFFFFF"/>
          </w:tcPr>
          <w:p w:rsidR="00C9438E" w:rsidRDefault="00A654AA">
            <w:pPr>
              <w:spacing w:after="0" w:line="259" w:lineRule="auto"/>
              <w:ind w:left="294" w:right="0" w:firstLine="0"/>
              <w:jc w:val="left"/>
            </w:pPr>
            <w:r>
              <w:t xml:space="preserve">Подано в </w:t>
            </w:r>
          </w:p>
        </w:tc>
        <w:tc>
          <w:tcPr>
            <w:tcW w:w="16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C9438E" w:rsidRDefault="00A654AA">
            <w:pPr>
              <w:spacing w:after="0" w:line="259" w:lineRule="auto"/>
              <w:ind w:left="292" w:right="0" w:firstLine="0"/>
              <w:jc w:val="left"/>
            </w:pPr>
            <w:r>
              <w:t xml:space="preserve"> 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438E" w:rsidRDefault="00C9438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00" w:type="dxa"/>
            <w:tcBorders>
              <w:top w:val="nil"/>
              <w:left w:val="single" w:sz="4" w:space="0" w:color="000000"/>
              <w:bottom w:val="single" w:sz="4" w:space="0" w:color="FFFFFF"/>
              <w:right w:val="single" w:sz="4" w:space="0" w:color="000000"/>
            </w:tcBorders>
            <w:shd w:val="clear" w:color="auto" w:fill="FFFFFF"/>
          </w:tcPr>
          <w:p w:rsidR="00C9438E" w:rsidRDefault="00A654AA">
            <w:pPr>
              <w:spacing w:after="0" w:line="259" w:lineRule="auto"/>
              <w:ind w:left="293" w:right="0" w:firstLine="0"/>
              <w:jc w:val="left"/>
            </w:pPr>
            <w:r>
              <w:t xml:space="preserve">Отпущено по- </w:t>
            </w:r>
          </w:p>
        </w:tc>
      </w:tr>
      <w:tr w:rsidR="00C9438E">
        <w:trPr>
          <w:trHeight w:val="865"/>
        </w:trPr>
        <w:tc>
          <w:tcPr>
            <w:tcW w:w="1897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93" w:right="0" w:firstLine="0"/>
              <w:jc w:val="left"/>
            </w:pPr>
            <w:r>
              <w:lastRenderedPageBreak/>
              <w:t xml:space="preserve"> </w:t>
            </w:r>
          </w:p>
        </w:tc>
        <w:tc>
          <w:tcPr>
            <w:tcW w:w="1721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94" w:right="0" w:firstLine="0"/>
              <w:jc w:val="left"/>
            </w:pPr>
            <w:r>
              <w:t xml:space="preserve">сеть, м3 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62" w:firstLine="0"/>
              <w:jc w:val="right"/>
            </w:pPr>
            <w:r>
              <w:t xml:space="preserve">Годовые, м3 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137" w:right="0" w:firstLine="0"/>
              <w:jc w:val="center"/>
            </w:pPr>
            <w:r>
              <w:t xml:space="preserve">Среднесуточные, м3 </w:t>
            </w:r>
          </w:p>
        </w:tc>
        <w:tc>
          <w:tcPr>
            <w:tcW w:w="2200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88" w:firstLine="0"/>
              <w:jc w:val="center"/>
            </w:pPr>
            <w:proofErr w:type="spellStart"/>
            <w:r>
              <w:t>требителю</w:t>
            </w:r>
            <w:proofErr w:type="spellEnd"/>
            <w:r>
              <w:t xml:space="preserve">, м3 </w:t>
            </w:r>
          </w:p>
        </w:tc>
      </w:tr>
      <w:tr w:rsidR="00C9438E">
        <w:trPr>
          <w:trHeight w:val="550"/>
        </w:trPr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93" w:right="0" w:firstLine="0"/>
              <w:jc w:val="left"/>
            </w:pPr>
            <w:r>
              <w:t xml:space="preserve">2014 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41" w:right="0" w:firstLine="0"/>
              <w:jc w:val="center"/>
            </w:pPr>
            <w:r>
              <w:t xml:space="preserve">35000 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92" w:right="0" w:firstLine="0"/>
              <w:jc w:val="left"/>
            </w:pPr>
            <w:r>
              <w:t xml:space="preserve">1800 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95" w:right="0" w:firstLine="0"/>
              <w:jc w:val="left"/>
            </w:pPr>
            <w:r>
              <w:t xml:space="preserve">1 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93" w:right="0" w:firstLine="0"/>
              <w:jc w:val="left"/>
            </w:pPr>
            <w:r>
              <w:t xml:space="preserve">33200 </w:t>
            </w:r>
          </w:p>
        </w:tc>
      </w:tr>
      <w:tr w:rsidR="00C9438E">
        <w:trPr>
          <w:trHeight w:val="554"/>
        </w:trPr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93" w:right="0" w:firstLine="0"/>
              <w:jc w:val="left"/>
            </w:pPr>
            <w:r>
              <w:t xml:space="preserve">2015 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41" w:right="0" w:firstLine="0"/>
              <w:jc w:val="center"/>
            </w:pPr>
            <w:r>
              <w:t xml:space="preserve">38000 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92" w:right="0" w:firstLine="0"/>
              <w:jc w:val="left"/>
            </w:pPr>
            <w:r>
              <w:t xml:space="preserve">1800 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95" w:right="0" w:firstLine="0"/>
              <w:jc w:val="left"/>
            </w:pPr>
            <w:r>
              <w:t xml:space="preserve">0 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93" w:right="0" w:firstLine="0"/>
              <w:jc w:val="left"/>
            </w:pPr>
            <w:r>
              <w:t xml:space="preserve">36200 </w:t>
            </w:r>
          </w:p>
        </w:tc>
      </w:tr>
      <w:tr w:rsidR="00C9438E">
        <w:trPr>
          <w:trHeight w:val="554"/>
        </w:trPr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93" w:right="0" w:firstLine="0"/>
              <w:jc w:val="left"/>
            </w:pPr>
            <w:r>
              <w:t xml:space="preserve">2016 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41" w:right="0" w:firstLine="0"/>
              <w:jc w:val="center"/>
            </w:pPr>
            <w:r>
              <w:t xml:space="preserve">38500 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92" w:right="0" w:firstLine="0"/>
              <w:jc w:val="left"/>
            </w:pPr>
            <w:r>
              <w:t xml:space="preserve">1800 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95" w:right="0" w:firstLine="0"/>
              <w:jc w:val="left"/>
            </w:pPr>
            <w:r>
              <w:t xml:space="preserve">0 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93" w:right="0" w:firstLine="0"/>
              <w:jc w:val="left"/>
            </w:pPr>
            <w:r>
              <w:t xml:space="preserve">36700 </w:t>
            </w:r>
          </w:p>
        </w:tc>
      </w:tr>
      <w:tr w:rsidR="00C9438E">
        <w:trPr>
          <w:trHeight w:val="557"/>
        </w:trPr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93" w:right="0" w:firstLine="0"/>
              <w:jc w:val="left"/>
            </w:pPr>
            <w:r>
              <w:t xml:space="preserve">2017 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41" w:right="0" w:firstLine="0"/>
              <w:jc w:val="center"/>
            </w:pPr>
            <w:r>
              <w:t xml:space="preserve">38500 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92" w:right="0" w:firstLine="0"/>
              <w:jc w:val="left"/>
            </w:pPr>
            <w:r>
              <w:t xml:space="preserve">1800 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95" w:right="0" w:firstLine="0"/>
              <w:jc w:val="left"/>
            </w:pPr>
            <w:r>
              <w:t xml:space="preserve">0 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93" w:right="0" w:firstLine="0"/>
              <w:jc w:val="left"/>
            </w:pPr>
            <w:r>
              <w:t xml:space="preserve">36700 </w:t>
            </w:r>
          </w:p>
        </w:tc>
      </w:tr>
      <w:tr w:rsidR="00C9438E">
        <w:trPr>
          <w:trHeight w:val="564"/>
        </w:trPr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93" w:right="0" w:firstLine="0"/>
              <w:jc w:val="left"/>
            </w:pPr>
            <w:r>
              <w:t xml:space="preserve">2018-2029 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41" w:right="0" w:firstLine="0"/>
              <w:jc w:val="center"/>
            </w:pPr>
            <w:r>
              <w:t xml:space="preserve">50500 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92" w:right="0" w:firstLine="0"/>
              <w:jc w:val="left"/>
            </w:pPr>
            <w:r>
              <w:t xml:space="preserve">1800 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95" w:right="0" w:firstLine="0"/>
              <w:jc w:val="left"/>
            </w:pPr>
            <w:r>
              <w:t xml:space="preserve">0 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93" w:right="0" w:firstLine="0"/>
              <w:jc w:val="left"/>
            </w:pPr>
            <w:r>
              <w:t xml:space="preserve">48700 </w:t>
            </w:r>
          </w:p>
        </w:tc>
      </w:tr>
    </w:tbl>
    <w:p w:rsidR="00C9438E" w:rsidRDefault="00A654AA">
      <w:pPr>
        <w:spacing w:after="26" w:line="259" w:lineRule="auto"/>
        <w:ind w:left="1416" w:right="0" w:firstLine="0"/>
        <w:jc w:val="left"/>
      </w:pPr>
      <w:r>
        <w:t xml:space="preserve"> </w:t>
      </w:r>
    </w:p>
    <w:p w:rsidR="00C9438E" w:rsidRDefault="00A654AA">
      <w:pPr>
        <w:spacing w:after="11" w:line="271" w:lineRule="auto"/>
        <w:ind w:left="1851" w:right="86" w:hanging="10"/>
      </w:pPr>
      <w:r>
        <w:rPr>
          <w:b/>
        </w:rPr>
        <w:t xml:space="preserve">4.5. Перспективные водные балансы </w:t>
      </w:r>
    </w:p>
    <w:p w:rsidR="00C9438E" w:rsidRDefault="00A654AA">
      <w:pPr>
        <w:spacing w:after="22" w:line="259" w:lineRule="auto"/>
        <w:ind w:left="1416" w:right="0" w:firstLine="0"/>
        <w:jc w:val="left"/>
      </w:pPr>
      <w:r>
        <w:t xml:space="preserve"> </w:t>
      </w:r>
    </w:p>
    <w:p w:rsidR="00C9438E" w:rsidRDefault="00A654AA">
      <w:pPr>
        <w:ind w:left="1841" w:right="87" w:firstLine="0"/>
      </w:pPr>
      <w:r>
        <w:t xml:space="preserve">Перспективный общий </w:t>
      </w:r>
      <w:r>
        <w:t xml:space="preserve">водный баланс </w:t>
      </w:r>
      <w:proofErr w:type="spellStart"/>
      <w:r>
        <w:t>Великопетровского</w:t>
      </w:r>
      <w:proofErr w:type="spellEnd"/>
      <w:r>
        <w:t xml:space="preserve"> СП представлен в таблице 4.4. </w:t>
      </w:r>
    </w:p>
    <w:p w:rsidR="00C9438E" w:rsidRDefault="00A654AA">
      <w:pPr>
        <w:spacing w:after="17" w:line="259" w:lineRule="auto"/>
        <w:ind w:left="1416" w:right="0" w:firstLine="0"/>
        <w:jc w:val="left"/>
      </w:pPr>
      <w:r>
        <w:t xml:space="preserve"> </w:t>
      </w:r>
    </w:p>
    <w:p w:rsidR="00C9438E" w:rsidRDefault="00A654AA">
      <w:pPr>
        <w:spacing w:line="269" w:lineRule="auto"/>
        <w:ind w:left="1836" w:right="0" w:hanging="10"/>
        <w:jc w:val="left"/>
      </w:pPr>
      <w:r>
        <w:rPr>
          <w:u w:val="single" w:color="000000"/>
        </w:rPr>
        <w:t>Таблица 4.4 - Перспективный общий водный баланс на 2014-2029 гг.</w:t>
      </w:r>
      <w: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t xml:space="preserve"> </w:t>
      </w:r>
    </w:p>
    <w:tbl>
      <w:tblPr>
        <w:tblStyle w:val="TableGrid"/>
        <w:tblW w:w="10101" w:type="dxa"/>
        <w:tblInd w:w="1138" w:type="dxa"/>
        <w:tblCellMar>
          <w:top w:w="14" w:type="dxa"/>
          <w:left w:w="74" w:type="dxa"/>
          <w:bottom w:w="0" w:type="dxa"/>
          <w:right w:w="15" w:type="dxa"/>
        </w:tblCellMar>
        <w:tblLook w:val="04A0" w:firstRow="1" w:lastRow="0" w:firstColumn="1" w:lastColumn="0" w:noHBand="0" w:noVBand="1"/>
      </w:tblPr>
      <w:tblGrid>
        <w:gridCol w:w="3199"/>
        <w:gridCol w:w="1315"/>
        <w:gridCol w:w="1277"/>
        <w:gridCol w:w="1640"/>
        <w:gridCol w:w="1174"/>
        <w:gridCol w:w="1496"/>
      </w:tblGrid>
      <w:tr w:rsidR="00C9438E">
        <w:trPr>
          <w:trHeight w:val="401"/>
        </w:trPr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61" w:firstLine="0"/>
              <w:jc w:val="center"/>
            </w:pPr>
            <w:r>
              <w:t xml:space="preserve">Показатель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59" w:firstLine="0"/>
              <w:jc w:val="center"/>
            </w:pPr>
            <w:r>
              <w:t xml:space="preserve">2014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59" w:firstLine="0"/>
              <w:jc w:val="center"/>
            </w:pPr>
            <w:r>
              <w:t xml:space="preserve">2015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57" w:firstLine="0"/>
              <w:jc w:val="center"/>
            </w:pPr>
            <w:r>
              <w:t xml:space="preserve">2016 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57" w:firstLine="0"/>
              <w:jc w:val="center"/>
            </w:pPr>
            <w:r>
              <w:t xml:space="preserve">2017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59" w:firstLine="0"/>
              <w:jc w:val="center"/>
            </w:pPr>
            <w:r>
              <w:t xml:space="preserve">2018-2029 </w:t>
            </w:r>
          </w:p>
        </w:tc>
      </w:tr>
      <w:tr w:rsidR="00C9438E">
        <w:trPr>
          <w:trHeight w:val="509"/>
        </w:trPr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58" w:firstLine="0"/>
              <w:jc w:val="center"/>
            </w:pPr>
            <w:r>
              <w:t>Поднято воды, м</w:t>
            </w:r>
            <w:r>
              <w:rPr>
                <w:vertAlign w:val="superscript"/>
              </w:rPr>
              <w:t xml:space="preserve">3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59" w:firstLine="0"/>
              <w:jc w:val="center"/>
            </w:pPr>
            <w:r>
              <w:t xml:space="preserve">35000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59" w:firstLine="0"/>
              <w:jc w:val="center"/>
            </w:pPr>
            <w:r>
              <w:t xml:space="preserve">38000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57" w:firstLine="0"/>
              <w:jc w:val="center"/>
            </w:pPr>
            <w:r>
              <w:t xml:space="preserve">38500 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57" w:firstLine="0"/>
              <w:jc w:val="center"/>
            </w:pPr>
            <w:r>
              <w:t xml:space="preserve">38500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57" w:firstLine="0"/>
              <w:jc w:val="center"/>
            </w:pPr>
            <w:r>
              <w:t xml:space="preserve">50500 </w:t>
            </w:r>
          </w:p>
        </w:tc>
      </w:tr>
      <w:tr w:rsidR="00C9438E">
        <w:trPr>
          <w:trHeight w:val="1046"/>
        </w:trPr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0" w:firstLine="0"/>
              <w:jc w:val="center"/>
            </w:pPr>
            <w:r>
              <w:t>Возврат в голову сооружений промывных вод, м</w:t>
            </w:r>
            <w:r>
              <w:rPr>
                <w:vertAlign w:val="superscript"/>
              </w:rPr>
              <w:t>3</w:t>
            </w: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59" w:firstLine="0"/>
              <w:jc w:val="center"/>
            </w:pPr>
            <w:r>
              <w:t xml:space="preserve">3600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59" w:firstLine="0"/>
              <w:jc w:val="center"/>
            </w:pPr>
            <w:r>
              <w:t xml:space="preserve">3600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57" w:firstLine="0"/>
              <w:jc w:val="center"/>
            </w:pPr>
            <w:r>
              <w:t xml:space="preserve">3600 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57" w:firstLine="0"/>
              <w:jc w:val="center"/>
            </w:pPr>
            <w:r>
              <w:t xml:space="preserve">3600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57" w:firstLine="0"/>
              <w:jc w:val="center"/>
            </w:pPr>
            <w:r>
              <w:t xml:space="preserve">3600 </w:t>
            </w:r>
          </w:p>
        </w:tc>
      </w:tr>
      <w:tr w:rsidR="00C9438E">
        <w:trPr>
          <w:trHeight w:val="780"/>
        </w:trPr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0" w:firstLine="0"/>
              <w:jc w:val="center"/>
            </w:pPr>
            <w:r>
              <w:t>Технологические расходы (</w:t>
            </w:r>
            <w:proofErr w:type="spellStart"/>
            <w:r>
              <w:t>с.н</w:t>
            </w:r>
            <w:proofErr w:type="spellEnd"/>
            <w:r>
              <w:t>. КВОС ), м</w:t>
            </w:r>
            <w:r>
              <w:rPr>
                <w:vertAlign w:val="superscript"/>
              </w:rPr>
              <w:t>3</w:t>
            </w: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61" w:firstLine="0"/>
              <w:jc w:val="center"/>
            </w:pPr>
            <w:r>
              <w:t xml:space="preserve">-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61" w:firstLine="0"/>
              <w:jc w:val="center"/>
            </w:pPr>
            <w:r>
              <w:t xml:space="preserve">-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54" w:firstLine="0"/>
              <w:jc w:val="center"/>
            </w:pPr>
            <w:r>
              <w:t xml:space="preserve">- 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59" w:firstLine="0"/>
              <w:jc w:val="center"/>
            </w:pPr>
            <w:r>
              <w:t xml:space="preserve">-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59" w:firstLine="0"/>
              <w:jc w:val="center"/>
            </w:pPr>
            <w:r>
              <w:t xml:space="preserve">- </w:t>
            </w:r>
          </w:p>
        </w:tc>
      </w:tr>
      <w:tr w:rsidR="00C9438E">
        <w:trPr>
          <w:trHeight w:val="763"/>
        </w:trPr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0" w:firstLine="0"/>
              <w:jc w:val="center"/>
            </w:pPr>
            <w:r>
              <w:t>Объем пропущенной воды через очистные, м</w:t>
            </w:r>
            <w:r>
              <w:rPr>
                <w:vertAlign w:val="superscript"/>
              </w:rPr>
              <w:t>3</w:t>
            </w: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61" w:firstLine="0"/>
              <w:jc w:val="center"/>
            </w:pPr>
            <w:r>
              <w:t xml:space="preserve">-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61" w:firstLine="0"/>
              <w:jc w:val="center"/>
            </w:pPr>
            <w:r>
              <w:t xml:space="preserve">-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54" w:firstLine="0"/>
              <w:jc w:val="center"/>
            </w:pPr>
            <w:r>
              <w:t xml:space="preserve">- 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59" w:firstLine="0"/>
              <w:jc w:val="center"/>
            </w:pPr>
            <w:r>
              <w:t xml:space="preserve">-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59" w:firstLine="0"/>
              <w:jc w:val="center"/>
            </w:pPr>
            <w:r>
              <w:t xml:space="preserve">- </w:t>
            </w:r>
          </w:p>
        </w:tc>
      </w:tr>
      <w:tr w:rsidR="00C9438E">
        <w:trPr>
          <w:trHeight w:val="449"/>
        </w:trPr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60" w:firstLine="0"/>
              <w:jc w:val="center"/>
            </w:pPr>
            <w:r>
              <w:t>Подано в сеть, м</w:t>
            </w:r>
            <w:r>
              <w:rPr>
                <w:vertAlign w:val="superscript"/>
              </w:rPr>
              <w:t xml:space="preserve">3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59" w:firstLine="0"/>
              <w:jc w:val="center"/>
            </w:pPr>
            <w:r>
              <w:t>31400</w:t>
            </w:r>
            <w:r>
              <w:rPr>
                <w:rFonts w:ascii="Courier New" w:eastAsia="Courier New" w:hAnsi="Courier New" w:cs="Courier New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59" w:firstLine="0"/>
              <w:jc w:val="center"/>
            </w:pPr>
            <w:r>
              <w:t>34400</w:t>
            </w:r>
            <w:r>
              <w:rPr>
                <w:rFonts w:ascii="Courier New" w:eastAsia="Courier New" w:hAnsi="Courier New" w:cs="Courier New"/>
              </w:rPr>
              <w:t xml:space="preserve">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57" w:firstLine="0"/>
              <w:jc w:val="center"/>
            </w:pPr>
            <w:r>
              <w:t>34900</w:t>
            </w:r>
            <w:r>
              <w:rPr>
                <w:rFonts w:ascii="Courier New" w:eastAsia="Courier New" w:hAnsi="Courier New" w:cs="Courier New"/>
              </w:rPr>
              <w:t xml:space="preserve"> 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57" w:firstLine="0"/>
              <w:jc w:val="center"/>
            </w:pPr>
            <w:r>
              <w:t>34900</w:t>
            </w:r>
            <w:r>
              <w:rPr>
                <w:rFonts w:ascii="Courier New" w:eastAsia="Courier New" w:hAnsi="Courier New" w:cs="Courier New"/>
              </w:rPr>
              <w:t xml:space="preserve">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57" w:firstLine="0"/>
              <w:jc w:val="center"/>
            </w:pPr>
            <w:r>
              <w:t>46900</w:t>
            </w:r>
            <w:r>
              <w:rPr>
                <w:rFonts w:ascii="Courier New" w:eastAsia="Courier New" w:hAnsi="Courier New" w:cs="Courier New"/>
              </w:rPr>
              <w:t xml:space="preserve"> </w:t>
            </w:r>
          </w:p>
        </w:tc>
      </w:tr>
      <w:tr w:rsidR="00C9438E">
        <w:trPr>
          <w:trHeight w:val="355"/>
        </w:trPr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56" w:firstLine="0"/>
              <w:jc w:val="center"/>
            </w:pPr>
            <w:r>
              <w:t>Потери в сетях, м</w:t>
            </w:r>
            <w:r>
              <w:rPr>
                <w:vertAlign w:val="superscript"/>
              </w:rPr>
              <w:t xml:space="preserve">3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59" w:firstLine="0"/>
              <w:jc w:val="center"/>
            </w:pPr>
            <w:r>
              <w:t xml:space="preserve">1800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59" w:firstLine="0"/>
              <w:jc w:val="center"/>
            </w:pPr>
            <w:r>
              <w:t xml:space="preserve">1800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57" w:firstLine="0"/>
              <w:jc w:val="center"/>
            </w:pPr>
            <w:r>
              <w:t xml:space="preserve">1800 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57" w:firstLine="0"/>
              <w:jc w:val="center"/>
            </w:pPr>
            <w:r>
              <w:t xml:space="preserve">1800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57" w:firstLine="0"/>
              <w:jc w:val="center"/>
            </w:pPr>
            <w:r>
              <w:t xml:space="preserve">1800 </w:t>
            </w:r>
          </w:p>
        </w:tc>
      </w:tr>
      <w:tr w:rsidR="00C9438E">
        <w:trPr>
          <w:trHeight w:val="433"/>
        </w:trPr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58" w:firstLine="0"/>
              <w:jc w:val="center"/>
            </w:pPr>
            <w:r>
              <w:t>Отпущено воды всего, м</w:t>
            </w:r>
            <w:r>
              <w:rPr>
                <w:vertAlign w:val="superscript"/>
              </w:rPr>
              <w:t xml:space="preserve">3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59" w:firstLine="0"/>
              <w:jc w:val="center"/>
            </w:pPr>
            <w:r>
              <w:t>29600</w:t>
            </w:r>
            <w:r>
              <w:rPr>
                <w:rFonts w:ascii="Courier New" w:eastAsia="Courier New" w:hAnsi="Courier New" w:cs="Courier New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59" w:firstLine="0"/>
              <w:jc w:val="center"/>
            </w:pPr>
            <w:r>
              <w:t>32600</w:t>
            </w:r>
            <w:r>
              <w:rPr>
                <w:rFonts w:ascii="Courier New" w:eastAsia="Courier New" w:hAnsi="Courier New" w:cs="Courier New"/>
              </w:rPr>
              <w:t xml:space="preserve">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57" w:firstLine="0"/>
              <w:jc w:val="center"/>
            </w:pPr>
            <w:r>
              <w:t>33100</w:t>
            </w:r>
            <w:r>
              <w:rPr>
                <w:rFonts w:ascii="Courier New" w:eastAsia="Courier New" w:hAnsi="Courier New" w:cs="Courier New"/>
              </w:rPr>
              <w:t xml:space="preserve"> 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57" w:firstLine="0"/>
              <w:jc w:val="center"/>
            </w:pPr>
            <w:r>
              <w:t>33100</w:t>
            </w:r>
            <w:r>
              <w:rPr>
                <w:rFonts w:ascii="Courier New" w:eastAsia="Courier New" w:hAnsi="Courier New" w:cs="Courier New"/>
              </w:rPr>
              <w:t xml:space="preserve">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57" w:firstLine="0"/>
              <w:jc w:val="center"/>
            </w:pPr>
            <w:r>
              <w:t>45100</w:t>
            </w:r>
            <w:r>
              <w:rPr>
                <w:rFonts w:ascii="Courier New" w:eastAsia="Courier New" w:hAnsi="Courier New" w:cs="Courier New"/>
              </w:rPr>
              <w:t xml:space="preserve"> </w:t>
            </w:r>
          </w:p>
        </w:tc>
      </w:tr>
    </w:tbl>
    <w:p w:rsidR="00C9438E" w:rsidRDefault="00A654AA">
      <w:pPr>
        <w:spacing w:after="23" w:line="259" w:lineRule="auto"/>
        <w:ind w:left="1416" w:right="0" w:firstLine="0"/>
        <w:jc w:val="left"/>
      </w:pPr>
      <w:r>
        <w:t xml:space="preserve"> </w:t>
      </w:r>
    </w:p>
    <w:p w:rsidR="00C9438E" w:rsidRDefault="00A654AA">
      <w:pPr>
        <w:ind w:left="1118" w:right="87"/>
      </w:pPr>
      <w:r>
        <w:t xml:space="preserve">Перспективный территориальный водный баланс </w:t>
      </w:r>
      <w:proofErr w:type="spellStart"/>
      <w:r>
        <w:t>Великопетровского</w:t>
      </w:r>
      <w:proofErr w:type="spellEnd"/>
      <w:r>
        <w:t xml:space="preserve"> СП представлен в таблице 4.5. </w:t>
      </w:r>
    </w:p>
    <w:p w:rsidR="00C9438E" w:rsidRDefault="00A654AA">
      <w:pPr>
        <w:spacing w:after="0" w:line="259" w:lineRule="auto"/>
        <w:ind w:left="1416" w:right="0" w:firstLine="0"/>
        <w:jc w:val="left"/>
      </w:pPr>
      <w: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spacing w:line="269" w:lineRule="auto"/>
        <w:ind w:left="1836" w:right="0" w:hanging="10"/>
        <w:jc w:val="left"/>
      </w:pPr>
      <w:r>
        <w:rPr>
          <w:u w:val="single" w:color="000000"/>
        </w:rPr>
        <w:t xml:space="preserve">Таблица 4.5 - </w:t>
      </w:r>
      <w:r>
        <w:rPr>
          <w:u w:val="single" w:color="000000"/>
        </w:rPr>
        <w:t>Перспективный территориальный водный баланс на 2014-2029 гг.</w:t>
      </w:r>
      <w: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t xml:space="preserve"> </w:t>
      </w:r>
    </w:p>
    <w:tbl>
      <w:tblPr>
        <w:tblStyle w:val="TableGrid"/>
        <w:tblW w:w="10154" w:type="dxa"/>
        <w:tblInd w:w="1140" w:type="dxa"/>
        <w:tblCellMar>
          <w:top w:w="9" w:type="dxa"/>
          <w:left w:w="293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3844"/>
        <w:gridCol w:w="1263"/>
        <w:gridCol w:w="1261"/>
        <w:gridCol w:w="1263"/>
        <w:gridCol w:w="1258"/>
        <w:gridCol w:w="1265"/>
      </w:tblGrid>
      <w:tr w:rsidR="00C9438E">
        <w:trPr>
          <w:trHeight w:val="348"/>
        </w:trPr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40" w:firstLine="0"/>
              <w:jc w:val="center"/>
            </w:pPr>
            <w:r>
              <w:t xml:space="preserve"> 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38" w:firstLine="0"/>
              <w:jc w:val="center"/>
            </w:pPr>
            <w:r>
              <w:t xml:space="preserve"> 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37" w:firstLine="0"/>
              <w:jc w:val="center"/>
            </w:pPr>
            <w:r>
              <w:t xml:space="preserve"> 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37" w:firstLine="0"/>
              <w:jc w:val="center"/>
            </w:pPr>
            <w:r>
              <w:t xml:space="preserve">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94" w:firstLine="0"/>
              <w:jc w:val="center"/>
            </w:pPr>
            <w:r>
              <w:t xml:space="preserve">2018 </w:t>
            </w:r>
          </w:p>
        </w:tc>
      </w:tr>
      <w:tr w:rsidR="00C9438E">
        <w:trPr>
          <w:trHeight w:val="376"/>
        </w:trPr>
        <w:tc>
          <w:tcPr>
            <w:tcW w:w="3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438E" w:rsidRDefault="00A654AA">
            <w:pPr>
              <w:spacing w:after="0" w:line="259" w:lineRule="auto"/>
              <w:ind w:left="0" w:right="181" w:firstLine="0"/>
              <w:jc w:val="center"/>
            </w:pPr>
            <w:r>
              <w:t xml:space="preserve">Показатель </w:t>
            </w:r>
          </w:p>
        </w:tc>
        <w:tc>
          <w:tcPr>
            <w:tcW w:w="12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438E" w:rsidRDefault="00A654AA">
            <w:pPr>
              <w:spacing w:after="0" w:line="259" w:lineRule="auto"/>
              <w:ind w:left="0" w:right="200" w:firstLine="0"/>
              <w:jc w:val="center"/>
            </w:pPr>
            <w:r>
              <w:t xml:space="preserve">2014 </w:t>
            </w: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438E" w:rsidRDefault="00A654AA">
            <w:pPr>
              <w:spacing w:after="0" w:line="259" w:lineRule="auto"/>
              <w:ind w:left="0" w:right="198" w:firstLine="0"/>
              <w:jc w:val="center"/>
            </w:pPr>
            <w:r>
              <w:t xml:space="preserve">2015 </w:t>
            </w:r>
          </w:p>
        </w:tc>
        <w:tc>
          <w:tcPr>
            <w:tcW w:w="12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438E" w:rsidRDefault="00A654AA">
            <w:pPr>
              <w:spacing w:after="0" w:line="259" w:lineRule="auto"/>
              <w:ind w:left="0" w:right="197" w:firstLine="0"/>
              <w:jc w:val="center"/>
            </w:pPr>
            <w:r>
              <w:t xml:space="preserve">2016 </w:t>
            </w: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438E" w:rsidRDefault="00A654AA">
            <w:pPr>
              <w:spacing w:after="0" w:line="259" w:lineRule="auto"/>
              <w:ind w:left="0" w:right="197" w:firstLine="0"/>
              <w:jc w:val="center"/>
            </w:pPr>
            <w:r>
              <w:t xml:space="preserve">2017 </w:t>
            </w:r>
          </w:p>
        </w:tc>
        <w:tc>
          <w:tcPr>
            <w:tcW w:w="12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438E" w:rsidRDefault="00A654AA">
            <w:pPr>
              <w:spacing w:after="0" w:line="259" w:lineRule="auto"/>
              <w:ind w:left="0" w:right="192" w:firstLine="0"/>
              <w:jc w:val="center"/>
            </w:pPr>
            <w:r>
              <w:t xml:space="preserve">-2029 </w:t>
            </w:r>
          </w:p>
        </w:tc>
      </w:tr>
      <w:tr w:rsidR="00C9438E">
        <w:trPr>
          <w:trHeight w:val="304"/>
        </w:trPr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0" w:firstLine="0"/>
              <w:jc w:val="left"/>
            </w:pPr>
            <w:r>
              <w:t xml:space="preserve">с. </w:t>
            </w:r>
            <w:proofErr w:type="spellStart"/>
            <w:r>
              <w:t>Великопетровка</w:t>
            </w:r>
            <w:proofErr w:type="spellEnd"/>
            <w:r>
              <w:t xml:space="preserve"> 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200" w:firstLine="0"/>
              <w:jc w:val="center"/>
            </w:pPr>
            <w:r>
              <w:t xml:space="preserve">16000 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98" w:firstLine="0"/>
              <w:jc w:val="center"/>
            </w:pPr>
            <w:r>
              <w:t xml:space="preserve">17000 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97" w:firstLine="0"/>
              <w:jc w:val="center"/>
            </w:pPr>
            <w:r>
              <w:t>17500</w:t>
            </w:r>
            <w:r>
              <w:rPr>
                <w:rFonts w:ascii="Courier New" w:eastAsia="Courier New" w:hAnsi="Courier New" w:cs="Courier New"/>
              </w:rPr>
              <w:t xml:space="preserve"> 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97" w:firstLine="0"/>
              <w:jc w:val="center"/>
            </w:pPr>
            <w:r>
              <w:t>17500</w:t>
            </w:r>
            <w:r>
              <w:rPr>
                <w:rFonts w:ascii="Courier New" w:eastAsia="Courier New" w:hAnsi="Courier New" w:cs="Courier New"/>
              </w:rPr>
              <w:t xml:space="preserve">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95" w:firstLine="0"/>
              <w:jc w:val="center"/>
            </w:pPr>
            <w:r>
              <w:t>21000</w:t>
            </w:r>
            <w:r>
              <w:rPr>
                <w:rFonts w:ascii="Courier New" w:eastAsia="Courier New" w:hAnsi="Courier New" w:cs="Courier New"/>
              </w:rPr>
              <w:t xml:space="preserve"> </w:t>
            </w:r>
          </w:p>
        </w:tc>
      </w:tr>
      <w:tr w:rsidR="00C9438E">
        <w:trPr>
          <w:trHeight w:val="264"/>
        </w:trPr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0" w:firstLine="0"/>
              <w:jc w:val="left"/>
            </w:pPr>
            <w:r>
              <w:t xml:space="preserve">с. Ольховка 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200" w:firstLine="0"/>
              <w:jc w:val="center"/>
            </w:pPr>
            <w:r>
              <w:t>13000</w:t>
            </w:r>
            <w:r>
              <w:rPr>
                <w:rFonts w:ascii="Courier New" w:eastAsia="Courier New" w:hAnsi="Courier New" w:cs="Courier New"/>
              </w:rPr>
              <w:t xml:space="preserve"> 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98" w:firstLine="0"/>
              <w:jc w:val="center"/>
            </w:pPr>
            <w:r>
              <w:t>15000</w:t>
            </w:r>
            <w:r>
              <w:rPr>
                <w:rFonts w:ascii="Courier New" w:eastAsia="Courier New" w:hAnsi="Courier New" w:cs="Courier New"/>
              </w:rPr>
              <w:t xml:space="preserve"> 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97" w:firstLine="0"/>
              <w:jc w:val="center"/>
            </w:pPr>
            <w:r>
              <w:t>15000</w:t>
            </w:r>
            <w:r>
              <w:rPr>
                <w:rFonts w:ascii="Courier New" w:eastAsia="Courier New" w:hAnsi="Courier New" w:cs="Courier New"/>
              </w:rPr>
              <w:t xml:space="preserve"> 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97" w:firstLine="0"/>
              <w:jc w:val="center"/>
            </w:pPr>
            <w:r>
              <w:t>15000</w:t>
            </w:r>
            <w:r>
              <w:rPr>
                <w:rFonts w:ascii="Courier New" w:eastAsia="Courier New" w:hAnsi="Courier New" w:cs="Courier New"/>
              </w:rPr>
              <w:t xml:space="preserve">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95" w:firstLine="0"/>
              <w:jc w:val="center"/>
            </w:pPr>
            <w:r>
              <w:t>19500</w:t>
            </w:r>
            <w:r>
              <w:rPr>
                <w:rFonts w:ascii="Courier New" w:eastAsia="Courier New" w:hAnsi="Courier New" w:cs="Courier New"/>
              </w:rPr>
              <w:t xml:space="preserve"> </w:t>
            </w:r>
          </w:p>
        </w:tc>
      </w:tr>
      <w:tr w:rsidR="00C9438E">
        <w:trPr>
          <w:trHeight w:val="264"/>
        </w:trPr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0" w:firstLine="0"/>
              <w:jc w:val="left"/>
            </w:pPr>
            <w:r>
              <w:t xml:space="preserve">д. Горная 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200" w:firstLine="0"/>
              <w:jc w:val="center"/>
            </w:pPr>
            <w:r>
              <w:t xml:space="preserve">6000 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98" w:firstLine="0"/>
              <w:jc w:val="center"/>
            </w:pPr>
            <w:r>
              <w:t xml:space="preserve">6000 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97" w:firstLine="0"/>
              <w:jc w:val="center"/>
            </w:pPr>
            <w:r>
              <w:t>6000</w:t>
            </w:r>
            <w:r>
              <w:t xml:space="preserve"> 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97" w:firstLine="0"/>
              <w:jc w:val="center"/>
            </w:pPr>
            <w:r>
              <w:t xml:space="preserve">6000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95" w:firstLine="0"/>
              <w:jc w:val="center"/>
            </w:pPr>
            <w:r>
              <w:t xml:space="preserve">10000 </w:t>
            </w:r>
          </w:p>
        </w:tc>
      </w:tr>
      <w:tr w:rsidR="00C9438E">
        <w:trPr>
          <w:trHeight w:val="298"/>
        </w:trPr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Итого</w:t>
            </w:r>
            <w:r>
              <w:t xml:space="preserve"> 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200" w:firstLine="0"/>
              <w:jc w:val="center"/>
            </w:pPr>
            <w:r>
              <w:t xml:space="preserve">35000 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98" w:firstLine="0"/>
              <w:jc w:val="center"/>
            </w:pPr>
            <w:r>
              <w:t xml:space="preserve">38000 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97" w:firstLine="0"/>
              <w:jc w:val="center"/>
            </w:pPr>
            <w:r>
              <w:t xml:space="preserve">38500 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97" w:firstLine="0"/>
              <w:jc w:val="center"/>
            </w:pPr>
            <w:r>
              <w:t xml:space="preserve">38500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95" w:firstLine="0"/>
              <w:jc w:val="center"/>
            </w:pPr>
            <w:r>
              <w:t xml:space="preserve">50500 </w:t>
            </w:r>
          </w:p>
        </w:tc>
      </w:tr>
    </w:tbl>
    <w:p w:rsidR="00C9438E" w:rsidRDefault="00A654AA">
      <w:pPr>
        <w:spacing w:after="0" w:line="259" w:lineRule="auto"/>
        <w:ind w:left="1133" w:right="0" w:firstLine="0"/>
        <w:jc w:val="left"/>
      </w:pPr>
      <w:r>
        <w:lastRenderedPageBreak/>
        <w:t xml:space="preserve"> </w:t>
      </w:r>
    </w:p>
    <w:p w:rsidR="00C9438E" w:rsidRDefault="00A654AA">
      <w:pPr>
        <w:ind w:left="1118" w:right="87"/>
      </w:pPr>
      <w:r>
        <w:t xml:space="preserve">Перспективный структурный водный баланс реализации воды по группам потребителей </w:t>
      </w:r>
      <w:proofErr w:type="spellStart"/>
      <w:r>
        <w:t>Великопетровского</w:t>
      </w:r>
      <w:proofErr w:type="spellEnd"/>
      <w:r>
        <w:t xml:space="preserve"> СП представлен в таблице 4.6. </w:t>
      </w:r>
    </w:p>
    <w:p w:rsidR="00C9438E" w:rsidRDefault="00A654AA">
      <w:pPr>
        <w:spacing w:after="17" w:line="259" w:lineRule="auto"/>
        <w:ind w:left="1416" w:right="0" w:firstLine="0"/>
        <w:jc w:val="left"/>
      </w:pPr>
      <w:r>
        <w:t xml:space="preserve"> </w:t>
      </w:r>
    </w:p>
    <w:p w:rsidR="00C9438E" w:rsidRDefault="00A654AA">
      <w:pPr>
        <w:spacing w:line="269" w:lineRule="auto"/>
        <w:ind w:left="1836" w:right="0" w:hanging="10"/>
        <w:jc w:val="left"/>
      </w:pPr>
      <w:r>
        <w:rPr>
          <w:u w:val="single" w:color="000000"/>
        </w:rPr>
        <w:t xml:space="preserve">Таблица 4.6 - Перспективный структурный </w:t>
      </w:r>
      <w:proofErr w:type="gramStart"/>
      <w:r>
        <w:rPr>
          <w:u w:val="single" w:color="000000"/>
        </w:rPr>
        <w:t>водный  баланс</w:t>
      </w:r>
      <w:proofErr w:type="gramEnd"/>
      <w:r>
        <w:rPr>
          <w:u w:val="single" w:color="000000"/>
        </w:rPr>
        <w:t xml:space="preserve"> на 2014-</w:t>
      </w:r>
      <w:r>
        <w:rPr>
          <w:u w:val="single" w:color="000000"/>
        </w:rPr>
        <w:t>2029 гг.</w:t>
      </w:r>
      <w: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t xml:space="preserve"> </w:t>
      </w:r>
    </w:p>
    <w:tbl>
      <w:tblPr>
        <w:tblStyle w:val="TableGrid"/>
        <w:tblW w:w="10204" w:type="dxa"/>
        <w:tblInd w:w="1138" w:type="dxa"/>
        <w:tblCellMar>
          <w:top w:w="14" w:type="dxa"/>
          <w:left w:w="0" w:type="dxa"/>
          <w:bottom w:w="0" w:type="dxa"/>
          <w:right w:w="5" w:type="dxa"/>
        </w:tblCellMar>
        <w:tblLook w:val="04A0" w:firstRow="1" w:lastRow="0" w:firstColumn="1" w:lastColumn="0" w:noHBand="0" w:noVBand="1"/>
      </w:tblPr>
      <w:tblGrid>
        <w:gridCol w:w="2844"/>
        <w:gridCol w:w="659"/>
        <w:gridCol w:w="1310"/>
        <w:gridCol w:w="1305"/>
        <w:gridCol w:w="1308"/>
        <w:gridCol w:w="1307"/>
        <w:gridCol w:w="1471"/>
      </w:tblGrid>
      <w:tr w:rsidR="00C9438E">
        <w:trPr>
          <w:trHeight w:val="324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438E" w:rsidRDefault="00A654AA">
            <w:pPr>
              <w:spacing w:after="0" w:line="259" w:lineRule="auto"/>
              <w:ind w:left="1171" w:right="0" w:firstLine="0"/>
              <w:jc w:val="left"/>
            </w:pPr>
            <w:r>
              <w:t xml:space="preserve">Показатель </w:t>
            </w:r>
          </w:p>
        </w:tc>
        <w:tc>
          <w:tcPr>
            <w:tcW w:w="6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438E" w:rsidRDefault="00C9438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5" w:right="0" w:firstLine="0"/>
              <w:jc w:val="center"/>
            </w:pPr>
            <w:r>
              <w:t xml:space="preserve">2014 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5" w:right="0" w:firstLine="0"/>
              <w:jc w:val="center"/>
            </w:pPr>
            <w:r>
              <w:t xml:space="preserve">2015 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7" w:right="0" w:firstLine="0"/>
              <w:jc w:val="center"/>
            </w:pPr>
            <w:r>
              <w:t xml:space="preserve">2016 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7" w:right="0" w:firstLine="0"/>
              <w:jc w:val="center"/>
            </w:pPr>
            <w:r>
              <w:t xml:space="preserve">2017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16" w:right="0" w:firstLine="0"/>
              <w:jc w:val="left"/>
            </w:pPr>
            <w:r>
              <w:t xml:space="preserve">2018-2029 </w:t>
            </w:r>
          </w:p>
        </w:tc>
      </w:tr>
      <w:tr w:rsidR="00C9438E">
        <w:trPr>
          <w:trHeight w:val="274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438E" w:rsidRDefault="00A654AA">
            <w:pPr>
              <w:spacing w:after="0" w:line="259" w:lineRule="auto"/>
              <w:ind w:left="12" w:right="0" w:firstLine="0"/>
              <w:jc w:val="left"/>
            </w:pPr>
            <w:r>
              <w:t xml:space="preserve">население </w:t>
            </w:r>
          </w:p>
        </w:tc>
        <w:tc>
          <w:tcPr>
            <w:tcW w:w="6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438E" w:rsidRDefault="00C9438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6" w:right="0" w:firstLine="0"/>
              <w:jc w:val="center"/>
            </w:pPr>
            <w:r>
              <w:t xml:space="preserve">5,0 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2" w:right="0" w:firstLine="0"/>
              <w:jc w:val="center"/>
            </w:pPr>
            <w:r>
              <w:t xml:space="preserve">5,0 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9" w:right="0" w:firstLine="0"/>
              <w:jc w:val="center"/>
            </w:pPr>
            <w:r>
              <w:t xml:space="preserve">5,5 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5" w:right="0" w:firstLine="0"/>
              <w:jc w:val="center"/>
            </w:pPr>
            <w:r>
              <w:t xml:space="preserve">5,5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438E" w:rsidRDefault="00A654AA">
            <w:pPr>
              <w:spacing w:after="0" w:line="259" w:lineRule="auto"/>
              <w:ind w:left="0" w:right="15" w:firstLine="0"/>
              <w:jc w:val="center"/>
            </w:pPr>
            <w:r>
              <w:t xml:space="preserve">5,5 </w:t>
            </w:r>
          </w:p>
        </w:tc>
      </w:tr>
      <w:tr w:rsidR="00C9438E">
        <w:trPr>
          <w:trHeight w:val="288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438E" w:rsidRDefault="00A654AA">
            <w:pPr>
              <w:spacing w:after="0" w:line="259" w:lineRule="auto"/>
              <w:ind w:left="12" w:right="0" w:firstLine="0"/>
              <w:jc w:val="left"/>
            </w:pPr>
            <w:r>
              <w:t xml:space="preserve">бюджетные организации </w:t>
            </w:r>
          </w:p>
        </w:tc>
        <w:tc>
          <w:tcPr>
            <w:tcW w:w="6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438E" w:rsidRDefault="00C9438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6" w:right="0" w:firstLine="0"/>
              <w:jc w:val="center"/>
            </w:pPr>
            <w:r>
              <w:t xml:space="preserve">30,0 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2" w:right="0" w:firstLine="0"/>
              <w:jc w:val="center"/>
            </w:pPr>
            <w:r>
              <w:t xml:space="preserve">33,0 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9" w:right="0" w:firstLine="0"/>
              <w:jc w:val="center"/>
            </w:pPr>
            <w:r>
              <w:t xml:space="preserve">33,0 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5" w:right="0" w:firstLine="0"/>
              <w:jc w:val="center"/>
            </w:pPr>
            <w:r>
              <w:t xml:space="preserve">33,0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438E" w:rsidRDefault="00A654AA">
            <w:pPr>
              <w:spacing w:after="0" w:line="259" w:lineRule="auto"/>
              <w:ind w:left="0" w:right="15" w:firstLine="0"/>
              <w:jc w:val="center"/>
            </w:pPr>
            <w:r>
              <w:t xml:space="preserve">44,0 </w:t>
            </w:r>
          </w:p>
        </w:tc>
      </w:tr>
      <w:tr w:rsidR="00C9438E">
        <w:trPr>
          <w:trHeight w:val="284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438E" w:rsidRDefault="00A654AA">
            <w:pPr>
              <w:spacing w:after="0" w:line="259" w:lineRule="auto"/>
              <w:ind w:left="12" w:right="0" w:firstLine="0"/>
              <w:jc w:val="left"/>
            </w:pPr>
            <w:r>
              <w:t xml:space="preserve">прочие </w:t>
            </w:r>
          </w:p>
        </w:tc>
        <w:tc>
          <w:tcPr>
            <w:tcW w:w="6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9438E" w:rsidRDefault="00C9438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8" w:right="0" w:firstLine="0"/>
              <w:jc w:val="center"/>
            </w:pPr>
            <w:r>
              <w:t xml:space="preserve">- 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3" w:right="0" w:firstLine="0"/>
              <w:jc w:val="center"/>
            </w:pPr>
            <w:r>
              <w:t xml:space="preserve">- 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10" w:right="0" w:firstLine="0"/>
              <w:jc w:val="center"/>
            </w:pPr>
            <w:r>
              <w:t xml:space="preserve">- 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6" w:right="0" w:firstLine="0"/>
              <w:jc w:val="center"/>
            </w:pPr>
            <w:r>
              <w:t xml:space="preserve">-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5" w:right="0" w:firstLine="0"/>
              <w:jc w:val="center"/>
            </w:pPr>
            <w:r>
              <w:t xml:space="preserve">- </w:t>
            </w:r>
          </w:p>
        </w:tc>
      </w:tr>
      <w:tr w:rsidR="00C9438E">
        <w:trPr>
          <w:trHeight w:val="283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438E" w:rsidRDefault="00C9438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>Итого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tabs>
                <w:tab w:val="center" w:pos="655"/>
              </w:tabs>
              <w:spacing w:after="0" w:line="259" w:lineRule="auto"/>
              <w:ind w:left="-7" w:right="0" w:firstLine="0"/>
              <w:jc w:val="left"/>
            </w:pPr>
            <w:r>
              <w:t xml:space="preserve"> </w:t>
            </w:r>
            <w:r>
              <w:tab/>
              <w:t xml:space="preserve">35 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5" w:right="0" w:firstLine="0"/>
              <w:jc w:val="center"/>
            </w:pPr>
            <w:r>
              <w:t xml:space="preserve">38 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9" w:right="0" w:firstLine="0"/>
              <w:jc w:val="center"/>
            </w:pPr>
            <w:r>
              <w:t xml:space="preserve">38,5 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5" w:right="0" w:firstLine="0"/>
              <w:jc w:val="center"/>
            </w:pPr>
            <w:r>
              <w:t xml:space="preserve">38,5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5" w:right="0" w:firstLine="0"/>
              <w:jc w:val="center"/>
            </w:pPr>
            <w:r>
              <w:t xml:space="preserve">50,5 </w:t>
            </w:r>
          </w:p>
        </w:tc>
      </w:tr>
    </w:tbl>
    <w:p w:rsidR="00C9438E" w:rsidRDefault="00A654AA">
      <w:pPr>
        <w:spacing w:after="23" w:line="259" w:lineRule="auto"/>
        <w:ind w:left="1133" w:right="0" w:firstLine="0"/>
        <w:jc w:val="left"/>
      </w:pPr>
      <w:r>
        <w:t xml:space="preserve"> </w:t>
      </w:r>
    </w:p>
    <w:p w:rsidR="00C9438E" w:rsidRDefault="00A654AA">
      <w:pPr>
        <w:tabs>
          <w:tab w:val="center" w:pos="1133"/>
          <w:tab w:val="center" w:pos="5694"/>
        </w:tabs>
        <w:spacing w:after="11" w:line="271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 xml:space="preserve"> </w:t>
      </w:r>
      <w:r>
        <w:rPr>
          <w:b/>
        </w:rPr>
        <w:tab/>
        <w:t xml:space="preserve">4.6. </w:t>
      </w:r>
      <w:r>
        <w:rPr>
          <w:b/>
        </w:rPr>
        <w:t xml:space="preserve">Расчет требуемой мощности водозаборных и очистных сооружений </w:t>
      </w:r>
    </w:p>
    <w:p w:rsidR="00C9438E" w:rsidRDefault="00A654AA">
      <w:pPr>
        <w:spacing w:after="29" w:line="259" w:lineRule="auto"/>
        <w:ind w:left="1133" w:right="0" w:firstLine="0"/>
        <w:jc w:val="left"/>
      </w:pPr>
      <w:r>
        <w:rPr>
          <w:b/>
        </w:rPr>
        <w:t xml:space="preserve"> </w:t>
      </w:r>
      <w:r>
        <w:rPr>
          <w:b/>
        </w:rPr>
        <w:tab/>
        <w:t xml:space="preserve"> </w:t>
      </w:r>
    </w:p>
    <w:p w:rsidR="00C9438E" w:rsidRDefault="00A654AA">
      <w:pPr>
        <w:ind w:left="1118" w:right="87" w:firstLine="0"/>
      </w:pPr>
      <w:r>
        <w:rPr>
          <w:b/>
        </w:rPr>
        <w:t xml:space="preserve"> </w:t>
      </w:r>
      <w:r>
        <w:t xml:space="preserve">В </w:t>
      </w:r>
      <w:proofErr w:type="spellStart"/>
      <w:r>
        <w:t>Великопетровском</w:t>
      </w:r>
      <w:proofErr w:type="spellEnd"/>
      <w:r>
        <w:t xml:space="preserve"> СП максимальные потребные расходы воды для </w:t>
      </w:r>
      <w:proofErr w:type="spellStart"/>
      <w:r>
        <w:t>хозяйственнопитьевого</w:t>
      </w:r>
      <w:proofErr w:type="spellEnd"/>
      <w:r>
        <w:t xml:space="preserve"> водопровода в настоящем проекте определены в таблице 4.7 согласно ГОСТ 2.04.02-84* </w:t>
      </w:r>
      <w:r>
        <w:t>Водоснабжение. Наружные сети и сооружения.</w:t>
      </w:r>
      <w:r>
        <w:rPr>
          <w:b/>
        </w:rPr>
        <w:t xml:space="preserve"> </w:t>
      </w:r>
    </w:p>
    <w:p w:rsidR="00C9438E" w:rsidRDefault="00A654AA">
      <w:pPr>
        <w:spacing w:after="21" w:line="259" w:lineRule="auto"/>
        <w:ind w:left="1416" w:right="0" w:firstLine="0"/>
        <w:jc w:val="left"/>
      </w:pPr>
      <w:r>
        <w:t xml:space="preserve"> </w:t>
      </w:r>
    </w:p>
    <w:p w:rsidR="00C9438E" w:rsidRDefault="00A654AA">
      <w:pPr>
        <w:spacing w:line="269" w:lineRule="auto"/>
        <w:ind w:left="1836" w:right="0" w:hanging="10"/>
        <w:jc w:val="left"/>
      </w:pPr>
      <w:r>
        <w:rPr>
          <w:u w:val="single" w:color="000000"/>
        </w:rPr>
        <w:t>Таблица 4.7 - Максимальные потребные расходы воды.</w:t>
      </w:r>
      <w:r>
        <w:t xml:space="preserve"> </w:t>
      </w:r>
    </w:p>
    <w:p w:rsidR="00C9438E" w:rsidRDefault="00A654AA">
      <w:pPr>
        <w:spacing w:after="0" w:line="259" w:lineRule="auto"/>
        <w:ind w:left="1416" w:right="0" w:firstLine="0"/>
        <w:jc w:val="left"/>
      </w:pPr>
      <w:r>
        <w:t xml:space="preserve"> </w:t>
      </w:r>
    </w:p>
    <w:tbl>
      <w:tblPr>
        <w:tblStyle w:val="TableGrid"/>
        <w:tblW w:w="10216" w:type="dxa"/>
        <w:tblInd w:w="1140" w:type="dxa"/>
        <w:tblCellMar>
          <w:top w:w="0" w:type="dxa"/>
          <w:left w:w="264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852"/>
        <w:gridCol w:w="2819"/>
        <w:gridCol w:w="2894"/>
        <w:gridCol w:w="3651"/>
      </w:tblGrid>
      <w:tr w:rsidR="00C9438E">
        <w:trPr>
          <w:trHeight w:val="17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C9438E" w:rsidRDefault="00A654AA">
            <w:pPr>
              <w:spacing w:after="0" w:line="259" w:lineRule="auto"/>
              <w:ind w:left="0" w:right="91" w:firstLine="0"/>
              <w:jc w:val="center"/>
            </w:pPr>
            <w:r>
              <w:t xml:space="preserve"> 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C9438E" w:rsidRDefault="00A654AA">
            <w:pPr>
              <w:spacing w:after="0" w:line="259" w:lineRule="auto"/>
              <w:ind w:left="0" w:right="91" w:firstLine="0"/>
              <w:jc w:val="center"/>
            </w:pPr>
            <w:r>
              <w:t xml:space="preserve"> 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C9438E" w:rsidRDefault="00A654AA">
            <w:pPr>
              <w:spacing w:after="0" w:line="259" w:lineRule="auto"/>
              <w:ind w:left="0" w:right="94" w:firstLine="0"/>
              <w:jc w:val="center"/>
            </w:pPr>
            <w:r>
              <w:t xml:space="preserve"> 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C9438E" w:rsidRDefault="00A654AA">
            <w:pPr>
              <w:spacing w:after="0" w:line="259" w:lineRule="auto"/>
              <w:ind w:left="0" w:right="86" w:firstLine="0"/>
              <w:jc w:val="center"/>
            </w:pPr>
            <w:r>
              <w:t xml:space="preserve"> </w:t>
            </w:r>
          </w:p>
        </w:tc>
      </w:tr>
      <w:tr w:rsidR="00C9438E">
        <w:trPr>
          <w:trHeight w:val="630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438E" w:rsidRDefault="00A654AA">
            <w:pPr>
              <w:spacing w:after="76" w:line="259" w:lineRule="auto"/>
              <w:ind w:left="0" w:right="148" w:firstLine="0"/>
              <w:jc w:val="center"/>
            </w:pPr>
            <w:r>
              <w:t xml:space="preserve">№ </w:t>
            </w:r>
          </w:p>
          <w:p w:rsidR="00C9438E" w:rsidRDefault="00A654AA">
            <w:pPr>
              <w:spacing w:after="0" w:line="259" w:lineRule="auto"/>
              <w:ind w:left="0" w:right="148" w:firstLine="0"/>
              <w:jc w:val="center"/>
            </w:pPr>
            <w:r>
              <w:t xml:space="preserve">п/п </w:t>
            </w:r>
          </w:p>
        </w:tc>
        <w:tc>
          <w:tcPr>
            <w:tcW w:w="28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438E" w:rsidRDefault="00A654AA">
            <w:pPr>
              <w:spacing w:after="0" w:line="259" w:lineRule="auto"/>
              <w:ind w:left="0" w:right="153" w:firstLine="0"/>
              <w:jc w:val="center"/>
            </w:pPr>
            <w:r>
              <w:t xml:space="preserve">Населенный пункт </w:t>
            </w:r>
          </w:p>
        </w:tc>
        <w:tc>
          <w:tcPr>
            <w:tcW w:w="28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438E" w:rsidRDefault="00A654AA">
            <w:pPr>
              <w:spacing w:after="0" w:line="259" w:lineRule="auto"/>
              <w:ind w:left="0" w:right="154" w:firstLine="0"/>
              <w:jc w:val="center"/>
            </w:pPr>
            <w:r>
              <w:t xml:space="preserve">Кол-во потребителей </w:t>
            </w:r>
          </w:p>
        </w:tc>
        <w:tc>
          <w:tcPr>
            <w:tcW w:w="3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438E" w:rsidRDefault="00A654AA">
            <w:pPr>
              <w:spacing w:after="0" w:line="259" w:lineRule="auto"/>
              <w:ind w:left="0" w:right="0" w:firstLine="0"/>
              <w:jc w:val="center"/>
            </w:pPr>
            <w:r>
              <w:t>Максимальное удельное потребление, м</w:t>
            </w:r>
            <w:r>
              <w:rPr>
                <w:vertAlign w:val="superscript"/>
              </w:rPr>
              <w:t>3</w:t>
            </w:r>
            <w:r>
              <w:t>/</w:t>
            </w:r>
            <w:proofErr w:type="spellStart"/>
            <w:r>
              <w:t>сут</w:t>
            </w:r>
            <w:proofErr w:type="spellEnd"/>
            <w:r>
              <w:t xml:space="preserve">. </w:t>
            </w:r>
          </w:p>
        </w:tc>
      </w:tr>
      <w:tr w:rsidR="00C9438E">
        <w:trPr>
          <w:trHeight w:val="366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51" w:firstLine="0"/>
              <w:jc w:val="center"/>
            </w:pPr>
            <w:r>
              <w:t xml:space="preserve">1  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tabs>
                <w:tab w:val="center" w:pos="2091"/>
              </w:tabs>
              <w:spacing w:after="0" w:line="259" w:lineRule="auto"/>
              <w:ind w:left="0" w:right="0" w:firstLine="0"/>
              <w:jc w:val="left"/>
            </w:pPr>
            <w:r>
              <w:t xml:space="preserve">с. </w:t>
            </w:r>
            <w:proofErr w:type="spellStart"/>
            <w:r>
              <w:t>Великопетровка</w:t>
            </w:r>
            <w:proofErr w:type="spellEnd"/>
            <w:r>
              <w:rPr>
                <w:sz w:val="37"/>
                <w:vertAlign w:val="superscript"/>
              </w:rPr>
              <w:t xml:space="preserve"> </w:t>
            </w:r>
            <w:r>
              <w:rPr>
                <w:sz w:val="37"/>
                <w:vertAlign w:val="superscript"/>
              </w:rPr>
              <w:tab/>
            </w:r>
            <w:r>
              <w:t xml:space="preserve"> 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54" w:firstLine="0"/>
              <w:jc w:val="center"/>
            </w:pPr>
            <w:r>
              <w:t xml:space="preserve">121  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49" w:firstLine="0"/>
              <w:jc w:val="center"/>
            </w:pPr>
            <w:r>
              <w:t xml:space="preserve">25,2 </w:t>
            </w:r>
          </w:p>
        </w:tc>
      </w:tr>
      <w:tr w:rsidR="00C9438E">
        <w:trPr>
          <w:trHeight w:val="286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51" w:firstLine="0"/>
              <w:jc w:val="center"/>
            </w:pPr>
            <w:r>
              <w:t xml:space="preserve">2 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53" w:firstLine="0"/>
              <w:jc w:val="center"/>
            </w:pPr>
            <w:r>
              <w:t xml:space="preserve">д. Горная 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54" w:firstLine="0"/>
              <w:jc w:val="center"/>
            </w:pPr>
            <w:r>
              <w:t xml:space="preserve">49 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49" w:firstLine="0"/>
              <w:jc w:val="center"/>
            </w:pPr>
            <w:r>
              <w:t xml:space="preserve">10,2 </w:t>
            </w:r>
          </w:p>
        </w:tc>
      </w:tr>
      <w:tr w:rsidR="00C9438E">
        <w:trPr>
          <w:trHeight w:val="283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51" w:firstLine="0"/>
              <w:jc w:val="center"/>
            </w:pPr>
            <w:r>
              <w:t xml:space="preserve">3 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48" w:firstLine="0"/>
              <w:jc w:val="center"/>
            </w:pPr>
            <w:r>
              <w:t xml:space="preserve">с. Ольховка 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54" w:firstLine="0"/>
              <w:jc w:val="center"/>
            </w:pPr>
            <w:r>
              <w:t xml:space="preserve">22 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49" w:firstLine="0"/>
              <w:jc w:val="center"/>
            </w:pPr>
            <w:r>
              <w:t xml:space="preserve">4,6 </w:t>
            </w:r>
          </w:p>
        </w:tc>
      </w:tr>
      <w:tr w:rsidR="00C9438E">
        <w:trPr>
          <w:trHeight w:val="28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438E" w:rsidRDefault="00C9438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8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355" w:right="0" w:firstLine="0"/>
              <w:jc w:val="left"/>
            </w:pPr>
            <w:r>
              <w:rPr>
                <w:b/>
              </w:rPr>
              <w:t>Итого:</w:t>
            </w:r>
            <w:r>
              <w:t xml:space="preserve"> 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54" w:firstLine="0"/>
              <w:jc w:val="center"/>
            </w:pPr>
            <w:r>
              <w:t xml:space="preserve">192 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46" w:firstLine="0"/>
              <w:jc w:val="center"/>
            </w:pPr>
            <w:r>
              <w:t xml:space="preserve">40 </w:t>
            </w:r>
          </w:p>
        </w:tc>
      </w:tr>
    </w:tbl>
    <w:p w:rsidR="00C9438E" w:rsidRDefault="00A654AA">
      <w:pPr>
        <w:spacing w:after="0" w:line="259" w:lineRule="auto"/>
        <w:ind w:left="1416" w:right="0" w:firstLine="0"/>
        <w:jc w:val="left"/>
      </w:pPr>
      <w:r>
        <w:t xml:space="preserve"> </w:t>
      </w:r>
    </w:p>
    <w:p w:rsidR="00C9438E" w:rsidRDefault="00A654AA">
      <w:pPr>
        <w:ind w:left="1118" w:right="87"/>
      </w:pPr>
      <w:r>
        <w:t xml:space="preserve">Покрытие данных расходов осуществляется за счет установленных водозаборных насосов (таблица 4.8). </w:t>
      </w:r>
    </w:p>
    <w:p w:rsidR="00C9438E" w:rsidRDefault="00A654AA">
      <w:pPr>
        <w:spacing w:after="21" w:line="259" w:lineRule="auto"/>
        <w:ind w:left="1416" w:right="0" w:firstLine="0"/>
        <w:jc w:val="left"/>
      </w:pPr>
      <w:r>
        <w:t xml:space="preserve">  </w:t>
      </w:r>
    </w:p>
    <w:p w:rsidR="00C9438E" w:rsidRDefault="00A654AA">
      <w:pPr>
        <w:spacing w:line="269" w:lineRule="auto"/>
        <w:ind w:left="1836" w:right="0" w:hanging="10"/>
        <w:jc w:val="left"/>
      </w:pPr>
      <w:r>
        <w:rPr>
          <w:u w:val="single" w:color="000000"/>
        </w:rPr>
        <w:t>Таблица 4.8 - Характеристика насосного оборудования.</w:t>
      </w:r>
      <w: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t xml:space="preserve"> </w:t>
      </w:r>
    </w:p>
    <w:tbl>
      <w:tblPr>
        <w:tblStyle w:val="TableGrid"/>
        <w:tblW w:w="10204" w:type="dxa"/>
        <w:tblInd w:w="1140" w:type="dxa"/>
        <w:tblCellMar>
          <w:top w:w="0" w:type="dxa"/>
          <w:left w:w="194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419"/>
        <w:gridCol w:w="1416"/>
        <w:gridCol w:w="2266"/>
        <w:gridCol w:w="2069"/>
        <w:gridCol w:w="2034"/>
      </w:tblGrid>
      <w:tr w:rsidR="00C9438E">
        <w:trPr>
          <w:trHeight w:val="269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98" w:right="0" w:firstLine="0"/>
              <w:jc w:val="left"/>
            </w:pPr>
            <w: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98" w:right="0" w:firstLine="0"/>
              <w:jc w:val="left"/>
            </w:pPr>
            <w:r>
              <w:t xml:space="preserve"> </w:t>
            </w:r>
          </w:p>
        </w:tc>
        <w:tc>
          <w:tcPr>
            <w:tcW w:w="6369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79" w:firstLine="0"/>
              <w:jc w:val="center"/>
            </w:pPr>
            <w:r>
              <w:t xml:space="preserve">Эксплуатируемый насос </w:t>
            </w:r>
          </w:p>
        </w:tc>
      </w:tr>
      <w:tr w:rsidR="00C9438E">
        <w:trPr>
          <w:trHeight w:val="288"/>
        </w:trPr>
        <w:tc>
          <w:tcPr>
            <w:tcW w:w="2420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98" w:right="91" w:firstLine="0"/>
              <w:jc w:val="left"/>
            </w:pPr>
            <w:r>
              <w:t xml:space="preserve">Населенный </w:t>
            </w:r>
            <w:r>
              <w:t xml:space="preserve">пункт </w:t>
            </w:r>
          </w:p>
        </w:tc>
        <w:tc>
          <w:tcPr>
            <w:tcW w:w="1416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0" w:firstLine="0"/>
              <w:jc w:val="left"/>
            </w:pPr>
            <w:r>
              <w:t xml:space="preserve">Скважина </w:t>
            </w:r>
          </w:p>
        </w:tc>
        <w:tc>
          <w:tcPr>
            <w:tcW w:w="636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C9438E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9438E">
        <w:trPr>
          <w:trHeight w:val="45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9438E" w:rsidRDefault="00C9438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9438E" w:rsidRDefault="00C9438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79" w:firstLine="0"/>
              <w:jc w:val="center"/>
            </w:pPr>
            <w:r>
              <w:t xml:space="preserve">марка </w:t>
            </w:r>
          </w:p>
        </w:tc>
        <w:tc>
          <w:tcPr>
            <w:tcW w:w="20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84" w:firstLine="0"/>
              <w:jc w:val="center"/>
            </w:pPr>
            <w:r>
              <w:t xml:space="preserve">мощность, кВт </w:t>
            </w:r>
          </w:p>
        </w:tc>
        <w:tc>
          <w:tcPr>
            <w:tcW w:w="20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76" w:firstLine="0"/>
              <w:jc w:val="center"/>
            </w:pPr>
            <w:r>
              <w:t xml:space="preserve">подача, м3/ч </w:t>
            </w:r>
          </w:p>
        </w:tc>
      </w:tr>
      <w:tr w:rsidR="00C9438E">
        <w:trPr>
          <w:trHeight w:val="198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438E" w:rsidRDefault="00A654AA">
            <w:pPr>
              <w:spacing w:after="0" w:line="259" w:lineRule="auto"/>
              <w:ind w:left="98" w:right="0" w:firstLine="0"/>
              <w:jc w:val="left"/>
            </w:pPr>
            <w:r>
              <w:t xml:space="preserve"> 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438E" w:rsidRDefault="00A654AA">
            <w:pPr>
              <w:spacing w:after="0" w:line="259" w:lineRule="auto"/>
              <w:ind w:left="0" w:right="19" w:firstLine="0"/>
              <w:jc w:val="center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C9438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C9438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C9438E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9438E">
        <w:trPr>
          <w:trHeight w:val="347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20" w:firstLine="0"/>
              <w:jc w:val="center"/>
            </w:pPr>
            <w:r>
              <w:t xml:space="preserve">с. </w:t>
            </w:r>
            <w:proofErr w:type="spellStart"/>
            <w:r>
              <w:t>Великопетровка</w:t>
            </w:r>
            <w:proofErr w:type="spellEnd"/>
            <w: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82" w:firstLine="0"/>
              <w:jc w:val="center"/>
            </w:pPr>
            <w:r>
              <w:t xml:space="preserve">№ 4В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79" w:firstLine="0"/>
              <w:jc w:val="center"/>
            </w:pPr>
            <w:r>
              <w:t xml:space="preserve">ЭЦВ 8-16-140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90" w:firstLine="0"/>
              <w:jc w:val="center"/>
            </w:pPr>
            <w:r>
              <w:t xml:space="preserve">11 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77" w:firstLine="0"/>
              <w:jc w:val="center"/>
            </w:pPr>
            <w:r>
              <w:t xml:space="preserve">16 </w:t>
            </w:r>
          </w:p>
        </w:tc>
      </w:tr>
      <w:tr w:rsidR="00C9438E">
        <w:trPr>
          <w:trHeight w:val="348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98" w:right="0" w:firstLine="0"/>
              <w:jc w:val="left"/>
            </w:pPr>
            <w:r>
              <w:t xml:space="preserve">д. Горная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79" w:firstLine="0"/>
              <w:jc w:val="center"/>
            </w:pPr>
            <w:r>
              <w:t xml:space="preserve">№ 28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82" w:firstLine="0"/>
              <w:jc w:val="center"/>
            </w:pPr>
            <w:r>
              <w:t xml:space="preserve">ЭЦВ 5-6,5-100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90" w:firstLine="0"/>
              <w:jc w:val="center"/>
            </w:pPr>
            <w:r>
              <w:t xml:space="preserve">3 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75" w:firstLine="0"/>
              <w:jc w:val="center"/>
            </w:pPr>
            <w:r>
              <w:t xml:space="preserve">6,5 </w:t>
            </w:r>
          </w:p>
        </w:tc>
      </w:tr>
      <w:tr w:rsidR="00C9438E">
        <w:trPr>
          <w:trHeight w:val="348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98" w:right="0" w:firstLine="0"/>
              <w:jc w:val="left"/>
            </w:pPr>
            <w:r>
              <w:t xml:space="preserve">с. Ольховка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85" w:firstLine="0"/>
              <w:jc w:val="center"/>
            </w:pPr>
            <w:r>
              <w:t xml:space="preserve">№ б\н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82" w:firstLine="0"/>
              <w:jc w:val="center"/>
            </w:pPr>
            <w:r>
              <w:t xml:space="preserve">ЭЦВ 6-6,5-140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190" w:firstLine="0"/>
              <w:jc w:val="center"/>
            </w:pPr>
            <w:r>
              <w:t xml:space="preserve">4 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77" w:firstLine="0"/>
              <w:jc w:val="center"/>
            </w:pPr>
            <w:r>
              <w:t xml:space="preserve">6 </w:t>
            </w:r>
          </w:p>
        </w:tc>
      </w:tr>
      <w:tr w:rsidR="00C9438E">
        <w:trPr>
          <w:trHeight w:val="326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438E" w:rsidRDefault="00A654AA">
            <w:pPr>
              <w:spacing w:after="0" w:line="259" w:lineRule="auto"/>
              <w:ind w:left="98" w:right="0" w:firstLine="0"/>
              <w:jc w:val="left"/>
            </w:pPr>
            <w:r>
              <w:rPr>
                <w:b/>
              </w:rPr>
              <w:t>Итого:</w:t>
            </w:r>
            <w: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438E" w:rsidRDefault="00C9438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101" w:right="0" w:firstLine="0"/>
              <w:jc w:val="left"/>
            </w:pPr>
            <w:r>
              <w:t xml:space="preserve">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98" w:right="0" w:firstLine="0"/>
              <w:jc w:val="left"/>
            </w:pPr>
            <w:r>
              <w:t xml:space="preserve"> 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101" w:right="0" w:firstLine="0"/>
              <w:jc w:val="left"/>
            </w:pPr>
            <w:r>
              <w:t xml:space="preserve"> </w:t>
            </w:r>
          </w:p>
        </w:tc>
      </w:tr>
    </w:tbl>
    <w:p w:rsidR="00C9438E" w:rsidRDefault="00A654AA">
      <w:pPr>
        <w:spacing w:after="0" w:line="259" w:lineRule="auto"/>
        <w:ind w:left="1416" w:right="0" w:firstLine="0"/>
        <w:jc w:val="left"/>
      </w:pPr>
      <w:r>
        <w:t xml:space="preserve"> </w:t>
      </w:r>
    </w:p>
    <w:p w:rsidR="00C9438E" w:rsidRDefault="00A654AA">
      <w:pPr>
        <w:ind w:left="1118" w:right="87"/>
      </w:pPr>
      <w:r>
        <w:t xml:space="preserve">Из таблицы 4.8 видно, что существующей мощности водозаборного оборудования достаточно чтобы покрыть потребность населения </w:t>
      </w:r>
      <w:proofErr w:type="spellStart"/>
      <w:r>
        <w:t>Великопетровского</w:t>
      </w:r>
      <w:proofErr w:type="spellEnd"/>
      <w:r>
        <w:t xml:space="preserve"> СП в холодной воде. </w:t>
      </w:r>
    </w:p>
    <w:p w:rsidR="00C9438E" w:rsidRDefault="00A654AA">
      <w:pPr>
        <w:spacing w:after="0" w:line="259" w:lineRule="auto"/>
        <w:ind w:left="1416" w:right="0" w:firstLine="0"/>
        <w:jc w:val="left"/>
      </w:pPr>
      <w:r>
        <w:t xml:space="preserve"> </w:t>
      </w:r>
    </w:p>
    <w:p w:rsidR="00C9438E" w:rsidRDefault="00A654AA">
      <w:pPr>
        <w:spacing w:after="27" w:line="259" w:lineRule="auto"/>
        <w:ind w:left="1416" w:right="0" w:firstLine="0"/>
        <w:jc w:val="left"/>
      </w:pPr>
      <w:r>
        <w:t xml:space="preserve"> </w:t>
      </w:r>
    </w:p>
    <w:p w:rsidR="00C9438E" w:rsidRDefault="00A654AA">
      <w:pPr>
        <w:spacing w:after="11" w:line="271" w:lineRule="auto"/>
        <w:ind w:left="1118" w:right="86" w:firstLine="708"/>
      </w:pPr>
      <w:r>
        <w:rPr>
          <w:b/>
        </w:rPr>
        <w:t>Глава 5. Предложения по строительству, реконструкции и модернизации объектов систем водосна</w:t>
      </w:r>
      <w:r>
        <w:rPr>
          <w:b/>
        </w:rPr>
        <w:t xml:space="preserve">бжения </w:t>
      </w:r>
    </w:p>
    <w:p w:rsidR="00C9438E" w:rsidRDefault="00A654AA">
      <w:pPr>
        <w:spacing w:after="25" w:line="259" w:lineRule="auto"/>
        <w:ind w:left="1841" w:right="0" w:firstLine="0"/>
        <w:jc w:val="left"/>
      </w:pPr>
      <w:r>
        <w:rPr>
          <w:b/>
        </w:rPr>
        <w:lastRenderedPageBreak/>
        <w:t xml:space="preserve"> </w:t>
      </w:r>
    </w:p>
    <w:p w:rsidR="00C9438E" w:rsidRDefault="00A654AA">
      <w:pPr>
        <w:spacing w:after="11" w:line="271" w:lineRule="auto"/>
        <w:ind w:left="1118" w:right="86" w:firstLine="708"/>
      </w:pPr>
      <w:r>
        <w:rPr>
          <w:b/>
        </w:rPr>
        <w:t xml:space="preserve">5.1. Сведения об объектах, предлагаемых к новому строительству для обеспечения перспективной подачи в сутки максимального водопотребления </w:t>
      </w:r>
    </w:p>
    <w:p w:rsidR="00C9438E" w:rsidRDefault="00A654AA">
      <w:pPr>
        <w:spacing w:after="23" w:line="259" w:lineRule="auto"/>
        <w:ind w:left="1841" w:right="0" w:firstLine="0"/>
        <w:jc w:val="left"/>
      </w:pPr>
      <w:r>
        <w:rPr>
          <w:b/>
        </w:rPr>
        <w:t xml:space="preserve"> </w:t>
      </w:r>
    </w:p>
    <w:p w:rsidR="00C9438E" w:rsidRDefault="00A654AA">
      <w:pPr>
        <w:ind w:left="1118" w:right="87"/>
      </w:pPr>
      <w:r>
        <w:t xml:space="preserve">Генеральным планом муниципального образования </w:t>
      </w:r>
      <w:proofErr w:type="spellStart"/>
      <w:r>
        <w:t>Великопетровского</w:t>
      </w:r>
      <w:proofErr w:type="spellEnd"/>
      <w:r>
        <w:t xml:space="preserve"> </w:t>
      </w:r>
      <w:r>
        <w:t>сельского поселения предусматривается дальнейшее развитие централизованной системы водоснабжения, реконструкция существующих объектов. В связи с благоприятными экономико-демографическими тенденциями, наблюдающимися в поселении (численность населения в посе</w:t>
      </w:r>
      <w:r>
        <w:t>лении ежегодно увеличивается, есть перспективы строительства многоквартирного жилищного фонда и социальной инфраструктуры) необходимости в строительстве новых объектов системы водоснабжения отсутствует, так как фактическая производительность скважин не исп</w:t>
      </w:r>
      <w:r>
        <w:t xml:space="preserve">ользуется потребителями на 100%. В индивидуальном жилищном фонде используют автономные источники водоснабжения. </w:t>
      </w:r>
    </w:p>
    <w:p w:rsidR="00C9438E" w:rsidRDefault="00A654AA">
      <w:pPr>
        <w:spacing w:after="22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spacing w:after="11" w:line="271" w:lineRule="auto"/>
        <w:ind w:left="1118" w:right="86" w:firstLine="708"/>
      </w:pPr>
      <w:r>
        <w:rPr>
          <w:b/>
        </w:rPr>
        <w:t>5.2.</w:t>
      </w:r>
      <w:r>
        <w:t xml:space="preserve"> </w:t>
      </w:r>
      <w:r>
        <w:rPr>
          <w:b/>
        </w:rPr>
        <w:t>Сведения о действующих объектах, предлагаемых к реконструкции для обеспечения перспективной подачи в сутки максимального</w:t>
      </w:r>
      <w:r>
        <w:t xml:space="preserve"> </w:t>
      </w:r>
      <w:r>
        <w:rPr>
          <w:b/>
        </w:rPr>
        <w:t>водопотребления</w:t>
      </w:r>
      <w:r>
        <w:t xml:space="preserve"> </w:t>
      </w:r>
    </w:p>
    <w:p w:rsidR="00C9438E" w:rsidRDefault="00A654AA">
      <w:pPr>
        <w:spacing w:after="0" w:line="259" w:lineRule="auto"/>
        <w:ind w:left="1416" w:right="0" w:firstLine="0"/>
        <w:jc w:val="left"/>
      </w:pPr>
      <w:r>
        <w:t xml:space="preserve"> </w:t>
      </w:r>
    </w:p>
    <w:p w:rsidR="00C9438E" w:rsidRDefault="00A654AA">
      <w:pPr>
        <w:ind w:left="1118" w:right="87"/>
      </w:pPr>
      <w:r>
        <w:t xml:space="preserve">Водоснабжение поселения планируется осуществлять от существующих подземных источников, поэтому рекомендуется техническое перевооружение скважин в </w:t>
      </w:r>
      <w:proofErr w:type="spellStart"/>
      <w:r>
        <w:t>Великопетровском</w:t>
      </w:r>
      <w:proofErr w:type="spellEnd"/>
      <w:r>
        <w:t xml:space="preserve"> СП. </w:t>
      </w:r>
    </w:p>
    <w:p w:rsidR="00C9438E" w:rsidRDefault="00A654AA">
      <w:pPr>
        <w:spacing w:after="51"/>
        <w:ind w:left="1841" w:right="87" w:firstLine="0"/>
      </w:pPr>
      <w:r>
        <w:t xml:space="preserve">При этом предусматриваются следующие мероприятия: </w:t>
      </w:r>
    </w:p>
    <w:p w:rsidR="00C9438E" w:rsidRDefault="00A654AA">
      <w:pPr>
        <w:numPr>
          <w:ilvl w:val="0"/>
          <w:numId w:val="6"/>
        </w:numPr>
        <w:spacing w:after="38"/>
        <w:ind w:right="87" w:hanging="636"/>
      </w:pPr>
      <w:r>
        <w:t>Оборудование приборами учета отби</w:t>
      </w:r>
      <w:r>
        <w:t xml:space="preserve">раемой из скважин воды; </w:t>
      </w:r>
    </w:p>
    <w:p w:rsidR="00C9438E" w:rsidRDefault="00A654AA">
      <w:pPr>
        <w:numPr>
          <w:ilvl w:val="0"/>
          <w:numId w:val="6"/>
        </w:numPr>
        <w:ind w:right="87" w:hanging="636"/>
      </w:pPr>
      <w:r>
        <w:t xml:space="preserve">Установка систем водоподготовки (станции очистки) подаваемой потребителю воды;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ind w:left="1118" w:right="87"/>
      </w:pPr>
      <w:r>
        <w:t>Установка приборов учета на скважинах и у абонентов позволяет сократить и устранить непроизводительные затраты и потери воды. Важно отметить, что наибольшую сложность при выявлении аварийности представляет определение размера скрытых утечек воды из водопро</w:t>
      </w:r>
      <w:r>
        <w:t>водной сети. Их объемы зависят от состояния водопроводной сети, возраста, материала труб, грунтовых и климатических условий и ряда других местных условий. Для сокращения и устранения непроизводительных затрат и потерь воды ежемесячно производится анализ ст</w:t>
      </w:r>
      <w:r>
        <w:t xml:space="preserve">руктуры, определяется величина потерь воды в системах водоснабжения, оцениваются объемы полезного </w:t>
      </w:r>
      <w:proofErr w:type="gramStart"/>
      <w:r>
        <w:t>водо-потребления</w:t>
      </w:r>
      <w:proofErr w:type="gramEnd"/>
      <w:r>
        <w:t>, и устанавливается плановая величина объективно неустранимых потерь воды. Кроме того, на потери и утечки оказывает значительное влияние стаби</w:t>
      </w:r>
      <w:r>
        <w:t xml:space="preserve">льное давление, не превышающее нормативных величин, необходимых для обеспечения абонентов услугой в полном объеме. </w:t>
      </w:r>
    </w:p>
    <w:p w:rsidR="00C9438E" w:rsidRDefault="00A654AA">
      <w:pPr>
        <w:ind w:left="1118" w:right="87"/>
      </w:pPr>
      <w:r>
        <w:t>Реконструкция сельских водозаборов требуется для приведения водозаборов в соответствие санитарным нормам и правилам, обеспечивающие конструк</w:t>
      </w:r>
      <w:r>
        <w:t xml:space="preserve">тивную надежность, пожарную безопасность, защиту населения и устойчивую работу объекта в чрезвычайных ситуациях, защиту окружающей среды при его эксплуатации. </w:t>
      </w:r>
    </w:p>
    <w:p w:rsidR="00C9438E" w:rsidRDefault="00A654AA">
      <w:pPr>
        <w:spacing w:after="50"/>
        <w:ind w:left="1841" w:right="87" w:firstLine="0"/>
      </w:pPr>
      <w:r>
        <w:t xml:space="preserve">Под реконструкцией сельских водозаборов подразумевается: </w:t>
      </w:r>
    </w:p>
    <w:p w:rsidR="00C9438E" w:rsidRDefault="00A654AA">
      <w:pPr>
        <w:numPr>
          <w:ilvl w:val="0"/>
          <w:numId w:val="6"/>
        </w:numPr>
        <w:spacing w:after="37"/>
        <w:ind w:right="87" w:hanging="636"/>
      </w:pPr>
      <w:r>
        <w:t>Строительство станции очистки артезиан</w:t>
      </w:r>
      <w:r>
        <w:t xml:space="preserve">ской воды производительностью 30 м3/час; </w:t>
      </w:r>
    </w:p>
    <w:p w:rsidR="00C9438E" w:rsidRDefault="00A654AA">
      <w:pPr>
        <w:numPr>
          <w:ilvl w:val="0"/>
          <w:numId w:val="6"/>
        </w:numPr>
        <w:spacing w:after="38"/>
        <w:ind w:right="87" w:hanging="636"/>
      </w:pPr>
      <w:r>
        <w:t xml:space="preserve">Строительство резервуаров чистой воды; </w:t>
      </w:r>
    </w:p>
    <w:p w:rsidR="00C9438E" w:rsidRDefault="00A654AA">
      <w:pPr>
        <w:numPr>
          <w:ilvl w:val="0"/>
          <w:numId w:val="6"/>
        </w:numPr>
        <w:ind w:right="87" w:hanging="636"/>
      </w:pPr>
      <w:r>
        <w:t xml:space="preserve">Замена и строительство новых внутриплощадочных сетей и коммуникаций. </w:t>
      </w:r>
    </w:p>
    <w:p w:rsidR="00C9438E" w:rsidRDefault="00A654AA">
      <w:pPr>
        <w:spacing w:after="23" w:line="259" w:lineRule="auto"/>
        <w:ind w:left="1416" w:right="0" w:firstLine="0"/>
        <w:jc w:val="left"/>
      </w:pPr>
      <w:r>
        <w:t xml:space="preserve"> </w:t>
      </w:r>
    </w:p>
    <w:p w:rsidR="00C9438E" w:rsidRDefault="00A654AA">
      <w:pPr>
        <w:ind w:left="1118" w:right="87"/>
      </w:pPr>
      <w:r>
        <w:t>Выбор схемы очистки определяется индивидуально исходя из состава исходной артезианской воды и требован</w:t>
      </w:r>
      <w:r>
        <w:t xml:space="preserve">ий к очистке. Резервуары чистой воды предусмотрены для хранения регулирующих и пожарных запасов. </w:t>
      </w:r>
    </w:p>
    <w:p w:rsidR="00C9438E" w:rsidRDefault="00A654AA">
      <w:pPr>
        <w:ind w:left="1118" w:right="87"/>
      </w:pPr>
      <w:r>
        <w:t>В остальных населенных пунктах сельского поселения конструкция водозаборных сооружений определяется потребленными расходами воды, гидрогеологическими условиям</w:t>
      </w:r>
      <w:r>
        <w:t xml:space="preserve">и, типом водоподъемного оборудования и местными особенностями. </w:t>
      </w:r>
    </w:p>
    <w:p w:rsidR="00C9438E" w:rsidRDefault="00A654AA">
      <w:pPr>
        <w:ind w:left="1118" w:right="87"/>
      </w:pPr>
      <w:r>
        <w:t>В качестве водозаборных сооружений следует, как правило, применять мелко трубчатые водозаборные скважины или шахтные колодцы; при соответствующем обосновании могут применяться каптажи родников</w:t>
      </w:r>
      <w:r>
        <w:t xml:space="preserve">. </w:t>
      </w:r>
    </w:p>
    <w:p w:rsidR="00C9438E" w:rsidRDefault="00A654AA">
      <w:pPr>
        <w:spacing w:after="0" w:line="259" w:lineRule="auto"/>
        <w:ind w:left="1416" w:right="0" w:firstLine="0"/>
        <w:jc w:val="left"/>
      </w:pPr>
      <w:r>
        <w:t xml:space="preserve"> </w:t>
      </w:r>
    </w:p>
    <w:p w:rsidR="00C9438E" w:rsidRDefault="00A654AA">
      <w:pPr>
        <w:spacing w:after="0" w:line="259" w:lineRule="auto"/>
        <w:ind w:left="1416" w:right="0" w:firstLine="0"/>
        <w:jc w:val="left"/>
      </w:pPr>
      <w:r>
        <w:lastRenderedPageBreak/>
        <w:t xml:space="preserve"> </w:t>
      </w:r>
    </w:p>
    <w:p w:rsidR="00C9438E" w:rsidRDefault="00A654AA">
      <w:pPr>
        <w:spacing w:after="24" w:line="259" w:lineRule="auto"/>
        <w:ind w:left="1416" w:right="0" w:firstLine="0"/>
        <w:jc w:val="left"/>
      </w:pPr>
      <w:r>
        <w:t xml:space="preserve"> </w:t>
      </w:r>
    </w:p>
    <w:p w:rsidR="00C9438E" w:rsidRDefault="00A654AA">
      <w:pPr>
        <w:tabs>
          <w:tab w:val="center" w:pos="1133"/>
          <w:tab w:val="center" w:pos="6251"/>
        </w:tabs>
        <w:spacing w:after="11" w:line="271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 xml:space="preserve"> </w:t>
      </w:r>
      <w:r>
        <w:rPr>
          <w:b/>
        </w:rPr>
        <w:tab/>
        <w:t xml:space="preserve">5.3. Сведения о действующих объектах, предлагаемых к выводу из эксплуатации </w:t>
      </w:r>
    </w:p>
    <w:p w:rsidR="00C9438E" w:rsidRDefault="00A654AA">
      <w:pPr>
        <w:spacing w:after="0" w:line="259" w:lineRule="auto"/>
        <w:ind w:left="1416" w:right="0" w:firstLine="0"/>
        <w:jc w:val="left"/>
      </w:pPr>
      <w:r>
        <w:t xml:space="preserve"> </w:t>
      </w:r>
    </w:p>
    <w:p w:rsidR="00C9438E" w:rsidRDefault="00A654AA">
      <w:pPr>
        <w:ind w:left="1841" w:right="87" w:firstLine="0"/>
      </w:pPr>
      <w:r>
        <w:t xml:space="preserve">Вывод отработавших свой ресурс объектов существующей системы водоснабжения </w:t>
      </w:r>
    </w:p>
    <w:p w:rsidR="00C9438E" w:rsidRDefault="00A654AA">
      <w:pPr>
        <w:ind w:left="1118" w:right="87" w:firstLine="0"/>
      </w:pPr>
      <w:r>
        <w:t xml:space="preserve">возможен только путем реконструкции и технического перевооружения. </w:t>
      </w:r>
    </w:p>
    <w:p w:rsidR="00C9438E" w:rsidRDefault="00A654AA">
      <w:pPr>
        <w:spacing w:after="0" w:line="259" w:lineRule="auto"/>
        <w:ind w:left="1133" w:right="0" w:firstLine="0"/>
        <w:jc w:val="left"/>
      </w:pPr>
      <w: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lastRenderedPageBreak/>
        <w:t xml:space="preserve"> </w:t>
      </w:r>
    </w:p>
    <w:p w:rsidR="00C9438E" w:rsidRDefault="00A654AA">
      <w:pPr>
        <w:spacing w:after="11" w:line="271" w:lineRule="auto"/>
        <w:ind w:left="1118" w:right="86" w:firstLine="708"/>
      </w:pPr>
      <w:r>
        <w:rPr>
          <w:b/>
        </w:rPr>
        <w:t xml:space="preserve">Глава 6. Предложения по строительству, реконструкции и модернизации линейных объектов централизованных систем водоснабжения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ind w:left="1118" w:right="87"/>
      </w:pPr>
      <w:r>
        <w:t>Целью всех мероприятий по новому строительству, реконструкции и техническому перевооружению является бесперебойное снабжение питьевой водой, отвечающей требованиям новых нормативов качества, повышение энергетической эффективности оборудования, контроль и а</w:t>
      </w:r>
      <w:r>
        <w:t xml:space="preserve">втоматическое регулирование процесса водоподготовки. </w:t>
      </w:r>
    </w:p>
    <w:p w:rsidR="00C9438E" w:rsidRDefault="00A654AA">
      <w:pPr>
        <w:spacing w:after="434"/>
        <w:ind w:left="1118" w:right="87"/>
      </w:pPr>
      <w:r>
        <w:t xml:space="preserve">Выполнение данных мероприятий позволит гарантировать устойчивую, надежную работу водоочистных сооружений и получать качественную питьевую воду в количестве, необходимом для обеспечения жителей </w:t>
      </w:r>
      <w:proofErr w:type="spellStart"/>
      <w:r>
        <w:t>Великопет</w:t>
      </w:r>
      <w:r>
        <w:t>ровского</w:t>
      </w:r>
      <w:proofErr w:type="spellEnd"/>
      <w:r>
        <w:t xml:space="preserve"> сельского поселения. </w:t>
      </w:r>
    </w:p>
    <w:p w:rsidR="00C9438E" w:rsidRDefault="00A654AA">
      <w:pPr>
        <w:spacing w:after="11" w:line="271" w:lineRule="auto"/>
        <w:ind w:left="1128" w:right="86" w:hanging="10"/>
      </w:pPr>
      <w:r>
        <w:rPr>
          <w:b/>
        </w:rPr>
        <w:t xml:space="preserve"> 6.1. Сведения о реконструируемых и предлагаемых к новому строительству магистральных водопроводных сетях </w:t>
      </w:r>
    </w:p>
    <w:p w:rsidR="00C9438E" w:rsidRDefault="00A654AA">
      <w:pPr>
        <w:spacing w:after="23" w:line="259" w:lineRule="auto"/>
        <w:ind w:left="1133" w:right="0" w:firstLine="0"/>
        <w:jc w:val="left"/>
      </w:pPr>
      <w:r>
        <w:rPr>
          <w:b/>
        </w:rPr>
        <w:t xml:space="preserve"> </w:t>
      </w:r>
    </w:p>
    <w:p w:rsidR="00C9438E" w:rsidRDefault="00A654AA">
      <w:pPr>
        <w:ind w:left="1118" w:right="87" w:firstLine="0"/>
      </w:pPr>
      <w:r>
        <w:rPr>
          <w:b/>
        </w:rPr>
        <w:t xml:space="preserve"> </w:t>
      </w:r>
      <w:r>
        <w:t xml:space="preserve">Зоны с избытком и зоны с дефицитом производительности отсутствуют. В строительстве магистральных водопроводных сетей для перераспределения потоков нет необходимости. </w:t>
      </w:r>
    </w:p>
    <w:p w:rsidR="00C9438E" w:rsidRDefault="00A654AA">
      <w:pPr>
        <w:ind w:left="1118" w:right="87"/>
      </w:pPr>
      <w:r>
        <w:t>Объекты новой застройки присутствуют. Есть необходимость в новом водопроводе. Необходимос</w:t>
      </w:r>
      <w:r>
        <w:t xml:space="preserve">ть в перераспределении технологических зон отсутствует. </w:t>
      </w:r>
    </w:p>
    <w:p w:rsidR="00C9438E" w:rsidRDefault="00A654AA">
      <w:pPr>
        <w:spacing w:after="47"/>
        <w:ind w:left="1118" w:right="87"/>
      </w:pPr>
      <w:r>
        <w:t xml:space="preserve">Для обеспечения нормативной надежности водоснабжения рекомендуется следующий вариант схемы водоснабжения населенных пунктов: </w:t>
      </w:r>
    </w:p>
    <w:p w:rsidR="00C9438E" w:rsidRDefault="00A654AA">
      <w:pPr>
        <w:numPr>
          <w:ilvl w:val="0"/>
          <w:numId w:val="7"/>
        </w:numPr>
        <w:spacing w:after="47"/>
        <w:ind w:right="87" w:firstLine="283"/>
      </w:pPr>
      <w:r>
        <w:t>Вода от скважин водозаборного узла поступает на станцию очистки, откуда ч</w:t>
      </w:r>
      <w:r>
        <w:t xml:space="preserve">ерез насосную станцию II подъема подается в распределительную водопроводную сеть; </w:t>
      </w:r>
    </w:p>
    <w:p w:rsidR="00C9438E" w:rsidRDefault="00A654AA">
      <w:pPr>
        <w:numPr>
          <w:ilvl w:val="0"/>
          <w:numId w:val="7"/>
        </w:numPr>
        <w:ind w:right="87" w:firstLine="283"/>
      </w:pPr>
      <w:r>
        <w:t xml:space="preserve">Водопроводная сеть трассируется по кольцевой схеме, оборудуется арматурой и пожарными гидрантами. Емкости резервуаров, необходимых для хранения пожарных и аварийных запасов </w:t>
      </w:r>
      <w:r>
        <w:t xml:space="preserve">воды, объемов для регулирования неравномерного водопотребления воды, принимается согласно требованиям нормативной документации.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ind w:left="1118" w:right="87"/>
      </w:pPr>
      <w:r>
        <w:t xml:space="preserve">Система водоснабжения поселения принята низкого давления; категория по степени обеспеченности подачи воды - первая. </w:t>
      </w:r>
    </w:p>
    <w:p w:rsidR="00C9438E" w:rsidRDefault="00A654AA">
      <w:pPr>
        <w:spacing w:after="25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pStyle w:val="1"/>
        <w:ind w:left="1128" w:right="86"/>
      </w:pPr>
      <w:bookmarkStart w:id="1" w:name="_Toc60671"/>
      <w:r>
        <w:t xml:space="preserve">  </w:t>
      </w:r>
      <w:r>
        <w:t xml:space="preserve">6.2. Сведения о реконструируемых участках водопроводной сети, подлежащих замене в связи с исчерпанием эксплуатационного ресурса </w:t>
      </w:r>
      <w:bookmarkEnd w:id="1"/>
    </w:p>
    <w:p w:rsidR="00C9438E" w:rsidRDefault="00A654AA">
      <w:pPr>
        <w:spacing w:after="0" w:line="259" w:lineRule="auto"/>
        <w:ind w:left="1416" w:right="0" w:firstLine="0"/>
        <w:jc w:val="left"/>
      </w:pPr>
      <w:r>
        <w:t xml:space="preserve"> </w:t>
      </w:r>
    </w:p>
    <w:p w:rsidR="00C9438E" w:rsidRDefault="00A654AA">
      <w:pPr>
        <w:ind w:left="1118" w:right="87"/>
      </w:pPr>
      <w:r>
        <w:t xml:space="preserve">Для обеспечения нормативной надежности и качества подаваемой воды (устранение «вторичного загрязнения в трубопроводах водоснабжения) рекомендуется строительство 5 км новых уличных сетей водоснабжения. Данные по замене трубопроводов указано в таблице 6.1. </w:t>
      </w:r>
    </w:p>
    <w:p w:rsidR="00C9438E" w:rsidRDefault="00A654AA">
      <w:pPr>
        <w:spacing w:after="20" w:line="259" w:lineRule="auto"/>
        <w:ind w:left="1416" w:right="0" w:firstLine="0"/>
        <w:jc w:val="left"/>
      </w:pPr>
      <w:r>
        <w:t xml:space="preserve"> </w:t>
      </w:r>
    </w:p>
    <w:p w:rsidR="00C9438E" w:rsidRDefault="00A654AA">
      <w:pPr>
        <w:spacing w:line="269" w:lineRule="auto"/>
        <w:ind w:left="1836" w:right="0" w:hanging="10"/>
        <w:jc w:val="left"/>
      </w:pPr>
      <w:r>
        <w:rPr>
          <w:u w:val="single" w:color="000000"/>
        </w:rPr>
        <w:t>Таблица 6.1 - Замена трубопроводов.</w:t>
      </w:r>
      <w: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t xml:space="preserve"> </w:t>
      </w:r>
    </w:p>
    <w:tbl>
      <w:tblPr>
        <w:tblStyle w:val="TableGrid"/>
        <w:tblW w:w="10250" w:type="dxa"/>
        <w:tblInd w:w="1138" w:type="dxa"/>
        <w:tblCellMar>
          <w:top w:w="14" w:type="dxa"/>
          <w:left w:w="110" w:type="dxa"/>
          <w:bottom w:w="0" w:type="dxa"/>
          <w:right w:w="50" w:type="dxa"/>
        </w:tblCellMar>
        <w:tblLook w:val="04A0" w:firstRow="1" w:lastRow="0" w:firstColumn="1" w:lastColumn="0" w:noHBand="0" w:noVBand="1"/>
      </w:tblPr>
      <w:tblGrid>
        <w:gridCol w:w="926"/>
        <w:gridCol w:w="3445"/>
        <w:gridCol w:w="2364"/>
        <w:gridCol w:w="3515"/>
      </w:tblGrid>
      <w:tr w:rsidR="00C9438E">
        <w:trPr>
          <w:trHeight w:val="391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48" w:right="0" w:firstLine="0"/>
              <w:jc w:val="left"/>
            </w:pPr>
            <w:r>
              <w:t xml:space="preserve">№ п/п 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58" w:firstLine="0"/>
              <w:jc w:val="center"/>
            </w:pPr>
            <w:r>
              <w:t xml:space="preserve">Наименование 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58" w:firstLine="0"/>
              <w:jc w:val="center"/>
            </w:pPr>
            <w:r>
              <w:t xml:space="preserve">Протяженность, м 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62" w:firstLine="0"/>
              <w:jc w:val="center"/>
            </w:pPr>
            <w:r>
              <w:t xml:space="preserve">Расположение </w:t>
            </w:r>
          </w:p>
        </w:tc>
      </w:tr>
      <w:tr w:rsidR="00C9438E">
        <w:trPr>
          <w:trHeight w:val="746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0" w:firstLine="0"/>
              <w:jc w:val="center"/>
            </w:pPr>
            <w:r>
              <w:t xml:space="preserve">Водопроводные сети (пластиковые, стальные трубы) 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57" w:firstLine="0"/>
              <w:jc w:val="center"/>
            </w:pPr>
            <w:r>
              <w:t xml:space="preserve">1200 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59" w:firstLine="0"/>
              <w:jc w:val="center"/>
            </w:pPr>
            <w:proofErr w:type="spellStart"/>
            <w:r>
              <w:t>Великопетровское</w:t>
            </w:r>
            <w:proofErr w:type="spellEnd"/>
            <w:r>
              <w:t xml:space="preserve">  СП </w:t>
            </w:r>
          </w:p>
        </w:tc>
      </w:tr>
    </w:tbl>
    <w:p w:rsidR="00C9438E" w:rsidRDefault="00A654AA">
      <w:pPr>
        <w:spacing w:after="24" w:line="259" w:lineRule="auto"/>
        <w:ind w:left="1133" w:right="0" w:firstLine="0"/>
        <w:jc w:val="left"/>
      </w:pPr>
      <w:r>
        <w:rPr>
          <w:b/>
        </w:rPr>
        <w:t xml:space="preserve"> </w:t>
      </w:r>
    </w:p>
    <w:p w:rsidR="00C9438E" w:rsidRDefault="00A654AA">
      <w:pPr>
        <w:pStyle w:val="1"/>
        <w:tabs>
          <w:tab w:val="center" w:pos="1133"/>
          <w:tab w:val="center" w:pos="5796"/>
        </w:tabs>
        <w:ind w:left="0" w:right="0" w:firstLine="0"/>
        <w:jc w:val="left"/>
      </w:pPr>
      <w:bookmarkStart w:id="2" w:name="_Toc60672"/>
      <w:r>
        <w:rPr>
          <w:rFonts w:ascii="Calibri" w:eastAsia="Calibri" w:hAnsi="Calibri" w:cs="Calibri"/>
          <w:b w:val="0"/>
          <w:sz w:val="22"/>
        </w:rPr>
        <w:tab/>
      </w:r>
      <w:r>
        <w:t xml:space="preserve"> </w:t>
      </w:r>
      <w:r>
        <w:tab/>
        <w:t xml:space="preserve">6.3. Сведения о новом строительстве и реконструкции насосных станций </w:t>
      </w:r>
      <w:bookmarkEnd w:id="2"/>
    </w:p>
    <w:p w:rsidR="00C9438E" w:rsidRDefault="00A654AA">
      <w:pPr>
        <w:spacing w:after="0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spacing w:after="490"/>
        <w:ind w:left="1118" w:right="87"/>
      </w:pPr>
      <w:r>
        <w:t xml:space="preserve">При полной реконструкции системы водоснабжения необходимо строительство насосной станции II подъема, которая служит для забора воды из резервуаров и подачи в сеть водопровода. </w:t>
      </w:r>
    </w:p>
    <w:p w:rsidR="00C9438E" w:rsidRDefault="00A654AA">
      <w:pPr>
        <w:pStyle w:val="1"/>
        <w:ind w:left="1128" w:right="86"/>
      </w:pPr>
      <w:bookmarkStart w:id="3" w:name="_Toc60673"/>
      <w:r>
        <w:rPr>
          <w:b w:val="0"/>
        </w:rPr>
        <w:t xml:space="preserve"> </w:t>
      </w:r>
      <w:r>
        <w:rPr>
          <w:b w:val="0"/>
        </w:rPr>
        <w:tab/>
        <w:t xml:space="preserve"> </w:t>
      </w:r>
      <w:r>
        <w:t>6.4.</w:t>
      </w:r>
      <w:r>
        <w:rPr>
          <w:b w:val="0"/>
        </w:rPr>
        <w:t xml:space="preserve"> </w:t>
      </w:r>
      <w:r>
        <w:t xml:space="preserve">Сведения о новом строительстве и реконструкции резервуаров </w:t>
      </w:r>
      <w:r>
        <w:t xml:space="preserve">и водонапорных башен </w:t>
      </w:r>
      <w:bookmarkEnd w:id="3"/>
    </w:p>
    <w:p w:rsidR="00C9438E" w:rsidRDefault="00A654AA">
      <w:pPr>
        <w:spacing w:after="23" w:line="259" w:lineRule="auto"/>
        <w:ind w:left="1416" w:right="0" w:firstLine="0"/>
        <w:jc w:val="left"/>
      </w:pPr>
      <w:r>
        <w:t xml:space="preserve"> </w:t>
      </w:r>
    </w:p>
    <w:p w:rsidR="00C9438E" w:rsidRDefault="00A654AA">
      <w:pPr>
        <w:ind w:left="1841" w:right="87" w:firstLine="0"/>
      </w:pPr>
      <w:r>
        <w:lastRenderedPageBreak/>
        <w:t xml:space="preserve">Строительство новых водонапорных башен не требуется. </w:t>
      </w:r>
    </w:p>
    <w:p w:rsidR="00C9438E" w:rsidRDefault="00A654AA">
      <w:pPr>
        <w:ind w:left="1118" w:right="87"/>
      </w:pPr>
      <w:r>
        <w:t xml:space="preserve">При полной реконструкции системы водоснабжения необходимо строительство новых резервуаров чистой воды, которые предусмотрены для хранения регулирующих и пожарных запасов. </w:t>
      </w:r>
    </w:p>
    <w:p w:rsidR="00C9438E" w:rsidRDefault="00A654AA">
      <w:pPr>
        <w:spacing w:after="24" w:line="259" w:lineRule="auto"/>
        <w:ind w:left="1133" w:right="0" w:firstLine="0"/>
        <w:jc w:val="left"/>
      </w:pPr>
      <w:r>
        <w:t xml:space="preserve"> </w:t>
      </w:r>
    </w:p>
    <w:p w:rsidR="00C9438E" w:rsidRDefault="00A654AA">
      <w:pPr>
        <w:pStyle w:val="1"/>
        <w:tabs>
          <w:tab w:val="center" w:pos="1133"/>
          <w:tab w:val="center" w:pos="5703"/>
        </w:tabs>
        <w:ind w:left="0" w:right="0" w:firstLine="0"/>
        <w:jc w:val="left"/>
      </w:pPr>
      <w:bookmarkStart w:id="4" w:name="_Toc60674"/>
      <w:r>
        <w:rPr>
          <w:rFonts w:ascii="Calibri" w:eastAsia="Calibri" w:hAnsi="Calibri" w:cs="Calibri"/>
          <w:b w:val="0"/>
          <w:sz w:val="22"/>
        </w:rPr>
        <w:tab/>
      </w:r>
      <w:r>
        <w:rPr>
          <w:b w:val="0"/>
        </w:rPr>
        <w:t xml:space="preserve"> </w:t>
      </w:r>
      <w:r>
        <w:rPr>
          <w:b w:val="0"/>
        </w:rPr>
        <w:tab/>
      </w:r>
      <w:r>
        <w:t>6</w:t>
      </w:r>
      <w:r>
        <w:t>.5.</w:t>
      </w:r>
      <w:r>
        <w:rPr>
          <w:b w:val="0"/>
        </w:rPr>
        <w:t xml:space="preserve"> </w:t>
      </w:r>
      <w:r>
        <w:t xml:space="preserve">Сведения о развитии систем управления режимами водоснабжения </w:t>
      </w:r>
      <w:bookmarkEnd w:id="4"/>
    </w:p>
    <w:p w:rsidR="00C9438E" w:rsidRDefault="00A654AA">
      <w:pPr>
        <w:spacing w:after="25" w:line="259" w:lineRule="auto"/>
        <w:ind w:left="1133" w:right="0" w:firstLine="0"/>
        <w:jc w:val="left"/>
      </w:pPr>
      <w:r>
        <w:rPr>
          <w:b/>
        </w:rPr>
        <w:t xml:space="preserve"> </w:t>
      </w:r>
    </w:p>
    <w:p w:rsidR="00C9438E" w:rsidRDefault="00A654AA">
      <w:pPr>
        <w:ind w:left="1118" w:right="87" w:firstLine="0"/>
      </w:pPr>
      <w:r>
        <w:rPr>
          <w:b/>
        </w:rPr>
        <w:t xml:space="preserve"> </w:t>
      </w:r>
      <w:r>
        <w:t>Система управления режимами водоснабжения установлена, системы диспетчеризации, телемеханизации отсутствуют. Развитие данных систем рекомендуется с организацией приборного учета и возможн</w:t>
      </w:r>
      <w:r>
        <w:t xml:space="preserve">остью диспетчеризации в соответствии с Федеральным законом РФ 261-ФЗ «Об энергосбережении и о повышении </w:t>
      </w:r>
      <w:proofErr w:type="gramStart"/>
      <w:r>
        <w:t>энергетической эффективности</w:t>
      </w:r>
      <w:proofErr w:type="gramEnd"/>
      <w:r>
        <w:t xml:space="preserve"> и о внесении изменений в отдельные законодательные акты Российской Федерации». </w:t>
      </w:r>
    </w:p>
    <w:p w:rsidR="00C9438E" w:rsidRDefault="00A654AA">
      <w:pPr>
        <w:spacing w:after="24" w:line="259" w:lineRule="auto"/>
        <w:ind w:left="1133" w:right="0" w:firstLine="0"/>
        <w:jc w:val="left"/>
      </w:pPr>
      <w:r>
        <w:t xml:space="preserve"> </w:t>
      </w:r>
    </w:p>
    <w:p w:rsidR="00C9438E" w:rsidRDefault="00A654AA">
      <w:pPr>
        <w:pStyle w:val="1"/>
        <w:ind w:left="1128" w:right="86"/>
      </w:pPr>
      <w:bookmarkStart w:id="5" w:name="_Toc60675"/>
      <w:r>
        <w:rPr>
          <w:b w:val="0"/>
        </w:rPr>
        <w:t xml:space="preserve"> </w:t>
      </w:r>
      <w:r>
        <w:t>6.6.</w:t>
      </w:r>
      <w:r>
        <w:rPr>
          <w:b w:val="0"/>
        </w:rPr>
        <w:t xml:space="preserve"> </w:t>
      </w:r>
      <w:r>
        <w:t>Сведения о развитии системы коммерч</w:t>
      </w:r>
      <w:r>
        <w:t xml:space="preserve">еского учета водопотребления организациями, осуществляющими водоснабжение </w:t>
      </w:r>
      <w:bookmarkEnd w:id="5"/>
    </w:p>
    <w:p w:rsidR="00C9438E" w:rsidRDefault="00A654AA">
      <w:pPr>
        <w:spacing w:after="22" w:line="259" w:lineRule="auto"/>
        <w:ind w:left="1416" w:right="0" w:firstLine="0"/>
        <w:jc w:val="left"/>
      </w:pPr>
      <w:r>
        <w:t xml:space="preserve"> </w:t>
      </w:r>
    </w:p>
    <w:p w:rsidR="00C9438E" w:rsidRDefault="00A654AA">
      <w:pPr>
        <w:ind w:left="1118" w:right="87"/>
      </w:pPr>
      <w:r>
        <w:t>Приборный учет у абонентов организован не полностью. Рекомендуется установка счетчи</w:t>
      </w:r>
      <w:r>
        <w:t xml:space="preserve">ков учета холодной воды у абонентов для уменьшения нецелевого использования холодной воды и поддержания безаварийной работы системы водоснабжения. </w:t>
      </w:r>
    </w:p>
    <w:p w:rsidR="00C9438E" w:rsidRDefault="00A654AA">
      <w:pPr>
        <w:spacing w:after="0" w:line="259" w:lineRule="auto"/>
        <w:ind w:left="1416" w:right="0" w:firstLine="0"/>
        <w:jc w:val="left"/>
      </w:pPr>
      <w: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rPr>
          <w:b/>
        </w:rP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rPr>
          <w:b/>
        </w:rP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rPr>
          <w:b/>
        </w:rP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rPr>
          <w:b/>
        </w:rP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rPr>
          <w:b/>
        </w:rP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rPr>
          <w:b/>
        </w:rP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rPr>
          <w:b/>
        </w:rP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rPr>
          <w:b/>
        </w:rP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rPr>
          <w:b/>
        </w:rP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rPr>
          <w:b/>
        </w:rP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rPr>
          <w:b/>
        </w:rP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rPr>
          <w:b/>
        </w:rP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rPr>
          <w:b/>
        </w:rP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rPr>
          <w:b/>
        </w:rP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rPr>
          <w:b/>
        </w:rP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rPr>
          <w:b/>
        </w:rP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rPr>
          <w:b/>
        </w:rP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rPr>
          <w:b/>
        </w:rP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rPr>
          <w:b/>
        </w:rP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rPr>
          <w:b/>
        </w:rP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rPr>
          <w:b/>
        </w:rP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rPr>
          <w:b/>
        </w:rP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rPr>
          <w:b/>
        </w:rP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rPr>
          <w:b/>
        </w:rP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rPr>
          <w:b/>
        </w:rP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rPr>
          <w:b/>
        </w:rP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rPr>
          <w:b/>
        </w:rP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rPr>
          <w:b/>
        </w:rP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rPr>
          <w:b/>
        </w:rP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rPr>
          <w:b/>
        </w:rP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rPr>
          <w:b/>
        </w:rP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rPr>
          <w:b/>
        </w:rP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rPr>
          <w:b/>
        </w:rP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rPr>
          <w:b/>
        </w:rP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rPr>
          <w:b/>
        </w:rP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rPr>
          <w:b/>
        </w:rPr>
        <w:lastRenderedPageBreak/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rPr>
          <w:b/>
        </w:rPr>
        <w:t xml:space="preserve"> </w:t>
      </w:r>
    </w:p>
    <w:p w:rsidR="00C9438E" w:rsidRDefault="00A654AA">
      <w:pPr>
        <w:pStyle w:val="1"/>
        <w:ind w:left="1118" w:right="86" w:firstLine="708"/>
      </w:pPr>
      <w:bookmarkStart w:id="6" w:name="_Toc60676"/>
      <w:r>
        <w:t xml:space="preserve">Глава 7. Экологические аспекты мероприятий по строительству и реконструкции объектов централизованной системы водоснабжения </w:t>
      </w:r>
      <w:bookmarkEnd w:id="6"/>
    </w:p>
    <w:p w:rsidR="00C9438E" w:rsidRDefault="00A654AA">
      <w:pPr>
        <w:spacing w:after="0" w:line="259" w:lineRule="auto"/>
        <w:ind w:left="1841" w:right="0" w:firstLine="0"/>
        <w:jc w:val="left"/>
      </w:pPr>
      <w:r>
        <w:rPr>
          <w:b/>
        </w:rPr>
        <w:t xml:space="preserve"> </w:t>
      </w:r>
    </w:p>
    <w:p w:rsidR="00C9438E" w:rsidRDefault="00A654AA">
      <w:pPr>
        <w:ind w:left="1118" w:right="87"/>
      </w:pPr>
      <w:r>
        <w:t xml:space="preserve">Все мероприятия, направленные на улучшение качества питьевой воды, могут быть отнесены к мероприятиям по охране окружающей среды </w:t>
      </w:r>
      <w:r>
        <w:t xml:space="preserve">и здоровья населения. Эффект от внедрения данных мероприятий - улучшения здоровья и качества жизни граждан. </w:t>
      </w:r>
    </w:p>
    <w:p w:rsidR="00C9438E" w:rsidRDefault="00A654AA">
      <w:pPr>
        <w:spacing w:after="24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pStyle w:val="1"/>
        <w:ind w:left="1128" w:right="86"/>
      </w:pPr>
      <w:bookmarkStart w:id="7" w:name="_Toc60677"/>
      <w:r>
        <w:t xml:space="preserve"> 7.1. </w:t>
      </w:r>
      <w:r>
        <w:t xml:space="preserve">Сведения о мерах по предотвращению вредного воздействия на водный бассейн предлагаемых к новому строительству и реконструкции объектов централизованной системы </w:t>
      </w:r>
      <w:bookmarkEnd w:id="7"/>
    </w:p>
    <w:p w:rsidR="00C9438E" w:rsidRDefault="00A654AA">
      <w:pPr>
        <w:spacing w:after="11" w:line="271" w:lineRule="auto"/>
        <w:ind w:left="1128" w:right="86" w:hanging="10"/>
      </w:pPr>
      <w:r>
        <w:rPr>
          <w:b/>
        </w:rPr>
        <w:t xml:space="preserve">водоснабжения при сбросе промывных вод </w:t>
      </w:r>
    </w:p>
    <w:p w:rsidR="00C9438E" w:rsidRDefault="00A654AA">
      <w:pPr>
        <w:spacing w:after="0" w:line="259" w:lineRule="auto"/>
        <w:ind w:left="1416" w:right="0" w:firstLine="0"/>
        <w:jc w:val="left"/>
      </w:pPr>
      <w:r>
        <w:t xml:space="preserve"> </w:t>
      </w:r>
    </w:p>
    <w:p w:rsidR="00C9438E" w:rsidRDefault="00A654AA">
      <w:pPr>
        <w:ind w:left="1118" w:right="87"/>
      </w:pPr>
      <w:r>
        <w:t>Известно, что одним из постоянных источников концентр</w:t>
      </w:r>
      <w:r>
        <w:t xml:space="preserve">ированного загрязнения поверхностных водоемов являются сбрасываемые без обработки воды, образующиеся в результате промывки фильтровальных сооружений станций водоочистки. Находящиеся в их составе взвешенные вещества и компоненты технологических материалов, </w:t>
      </w:r>
      <w:r>
        <w:t>а также бактериальные загрязнения, попадая в воду, увеличивают мутность воды, сокращают доступ света в глубину, и, как следствие, снижают интенсивность фотосинтеза, что в свою очередь приводит к уменьшению сообщества, способствующего процессам самоочищения</w:t>
      </w:r>
      <w:r>
        <w:t xml:space="preserve">. </w:t>
      </w:r>
    </w:p>
    <w:p w:rsidR="00C9438E" w:rsidRDefault="00A654AA">
      <w:pPr>
        <w:ind w:left="1118" w:right="87"/>
      </w:pPr>
      <w:r>
        <w:t xml:space="preserve">При строительстве систем очистки холодной воды из артезианских скважин, предусмотреть сбор промывной воды после промывки фильтров; </w:t>
      </w:r>
      <w:proofErr w:type="spellStart"/>
      <w:r>
        <w:t>реагентную</w:t>
      </w:r>
      <w:proofErr w:type="spellEnd"/>
      <w:r>
        <w:t xml:space="preserve"> обработку промывных вод; обезвоживание осадка промывных вод. </w:t>
      </w:r>
    </w:p>
    <w:p w:rsidR="00C9438E" w:rsidRDefault="00A654AA">
      <w:pPr>
        <w:spacing w:after="25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pStyle w:val="1"/>
        <w:ind w:left="1118" w:right="86" w:firstLine="708"/>
      </w:pPr>
      <w:bookmarkStart w:id="8" w:name="_Toc60678"/>
      <w:r>
        <w:t>7.2. Сведения о мерах по предотвращению вредног</w:t>
      </w:r>
      <w:r>
        <w:t xml:space="preserve">о воздействия на окружающую среду, при реализации мероприятий по снабжению и хранению химических реагентов, </w:t>
      </w:r>
      <w:bookmarkEnd w:id="8"/>
    </w:p>
    <w:p w:rsidR="00C9438E" w:rsidRDefault="00A654AA">
      <w:pPr>
        <w:pStyle w:val="1"/>
        <w:ind w:left="1118" w:right="86" w:firstLine="708"/>
      </w:pPr>
      <w:bookmarkStart w:id="9" w:name="_Toc60679"/>
      <w:r>
        <w:t xml:space="preserve">используемых в водоподготовке </w:t>
      </w:r>
      <w:bookmarkEnd w:id="9"/>
    </w:p>
    <w:p w:rsidR="00C9438E" w:rsidRDefault="00A654AA">
      <w:pPr>
        <w:spacing w:after="0" w:line="259" w:lineRule="auto"/>
        <w:ind w:left="1416" w:right="0" w:firstLine="0"/>
        <w:jc w:val="left"/>
      </w:pPr>
      <w:r>
        <w:t xml:space="preserve"> </w:t>
      </w:r>
    </w:p>
    <w:p w:rsidR="00C9438E" w:rsidRDefault="00A654AA">
      <w:pPr>
        <w:ind w:left="1118" w:right="87"/>
      </w:pPr>
      <w:r>
        <w:t>На момент обследования водоподготовка не организована. Химические реагенты не используются. Для предотвращения вре</w:t>
      </w:r>
      <w:r>
        <w:t xml:space="preserve">дного воздействия химических реагентов необходимо разработать правила безопасности при работе и хранении химических веществ на основании нормативных актов РФ. </w:t>
      </w:r>
    </w:p>
    <w:p w:rsidR="00C9438E" w:rsidRDefault="00A654AA">
      <w:pPr>
        <w:spacing w:after="0" w:line="259" w:lineRule="auto"/>
        <w:ind w:left="1416" w:right="0" w:firstLine="0"/>
        <w:jc w:val="left"/>
      </w:pPr>
      <w:r>
        <w:t xml:space="preserve"> </w:t>
      </w:r>
    </w:p>
    <w:p w:rsidR="00C9438E" w:rsidRDefault="00A654AA">
      <w:pPr>
        <w:spacing w:after="0" w:line="259" w:lineRule="auto"/>
        <w:ind w:left="1416" w:right="0" w:firstLine="0"/>
        <w:jc w:val="left"/>
      </w:pPr>
      <w:r>
        <w:t xml:space="preserve"> </w:t>
      </w:r>
    </w:p>
    <w:p w:rsidR="00C9438E" w:rsidRDefault="00A654AA">
      <w:pPr>
        <w:spacing w:after="0" w:line="259" w:lineRule="auto"/>
        <w:ind w:left="1416" w:right="0" w:firstLine="0"/>
        <w:jc w:val="left"/>
      </w:pPr>
      <w:r>
        <w:t xml:space="preserve"> </w:t>
      </w:r>
    </w:p>
    <w:p w:rsidR="00C9438E" w:rsidRDefault="00A654AA">
      <w:pPr>
        <w:spacing w:after="148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spacing w:after="148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spacing w:after="146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spacing w:after="148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spacing w:after="148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spacing w:after="146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spacing w:after="148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spacing w:after="149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spacing w:after="146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spacing w:after="148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spacing w:after="148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spacing w:after="146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spacing w:after="148" w:line="259" w:lineRule="auto"/>
        <w:ind w:left="1841" w:right="0" w:firstLine="0"/>
        <w:jc w:val="left"/>
      </w:pPr>
      <w: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lastRenderedPageBreak/>
        <w:t xml:space="preserve"> </w:t>
      </w:r>
    </w:p>
    <w:p w:rsidR="00C9438E" w:rsidRDefault="00A654AA">
      <w:pPr>
        <w:pStyle w:val="1"/>
        <w:spacing w:after="131"/>
        <w:ind w:left="1118" w:right="86" w:firstLine="708"/>
      </w:pPr>
      <w:bookmarkStart w:id="10" w:name="_Toc60680"/>
      <w:r>
        <w:t xml:space="preserve">Глава 8. Оценка капитальных вложений в новое строительство, реконструкцию и модернизацию объектов централизованных систем водоснабжения </w:t>
      </w:r>
      <w:bookmarkEnd w:id="10"/>
    </w:p>
    <w:p w:rsidR="00C9438E" w:rsidRDefault="00A654AA">
      <w:pPr>
        <w:spacing w:after="0" w:line="259" w:lineRule="auto"/>
        <w:ind w:left="1416" w:right="0" w:firstLine="0"/>
        <w:jc w:val="left"/>
      </w:pPr>
      <w:r>
        <w:t xml:space="preserve"> </w:t>
      </w:r>
    </w:p>
    <w:p w:rsidR="00C9438E" w:rsidRDefault="00A654AA">
      <w:pPr>
        <w:spacing w:line="269" w:lineRule="auto"/>
        <w:ind w:left="1133" w:right="0" w:firstLine="708"/>
        <w:jc w:val="left"/>
      </w:pPr>
      <w:r>
        <w:rPr>
          <w:u w:val="single" w:color="000000"/>
        </w:rPr>
        <w:t>Таблица 8.1 Оценка капитальных вложений в новое строительство, реконструкцию и</w:t>
      </w:r>
      <w:r>
        <w:t xml:space="preserve"> </w:t>
      </w:r>
      <w:r>
        <w:rPr>
          <w:u w:val="single" w:color="000000"/>
        </w:rPr>
        <w:t>модернизацию объектов централизованных систем водоснабжения.</w:t>
      </w:r>
      <w:r>
        <w:t xml:space="preserve"> </w:t>
      </w:r>
    </w:p>
    <w:p w:rsidR="00C9438E" w:rsidRDefault="00A654AA">
      <w:pPr>
        <w:spacing w:after="0" w:line="259" w:lineRule="auto"/>
        <w:ind w:left="1841" w:right="0" w:firstLine="0"/>
        <w:jc w:val="left"/>
      </w:pPr>
      <w:r>
        <w:t xml:space="preserve"> </w:t>
      </w:r>
    </w:p>
    <w:tbl>
      <w:tblPr>
        <w:tblStyle w:val="TableGrid"/>
        <w:tblW w:w="10219" w:type="dxa"/>
        <w:tblInd w:w="1138" w:type="dxa"/>
        <w:tblCellMar>
          <w:top w:w="14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95"/>
        <w:gridCol w:w="1746"/>
        <w:gridCol w:w="1681"/>
        <w:gridCol w:w="1456"/>
        <w:gridCol w:w="1937"/>
        <w:gridCol w:w="754"/>
        <w:gridCol w:w="754"/>
        <w:gridCol w:w="754"/>
        <w:gridCol w:w="542"/>
      </w:tblGrid>
      <w:tr w:rsidR="00C9438E">
        <w:trPr>
          <w:trHeight w:val="766"/>
        </w:trPr>
        <w:tc>
          <w:tcPr>
            <w:tcW w:w="7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136" w:line="259" w:lineRule="auto"/>
              <w:ind w:left="245" w:right="0" w:firstLine="0"/>
              <w:jc w:val="left"/>
            </w:pPr>
            <w:r>
              <w:t xml:space="preserve">№ </w:t>
            </w:r>
          </w:p>
          <w:p w:rsidR="00C9438E" w:rsidRDefault="00A654AA">
            <w:pPr>
              <w:spacing w:after="0" w:line="259" w:lineRule="auto"/>
              <w:ind w:left="3" w:right="0" w:firstLine="0"/>
              <w:jc w:val="center"/>
            </w:pPr>
            <w:r>
              <w:t xml:space="preserve">п/п </w:t>
            </w:r>
          </w:p>
        </w:tc>
        <w:tc>
          <w:tcPr>
            <w:tcW w:w="19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0" w:firstLine="0"/>
              <w:jc w:val="center"/>
            </w:pPr>
            <w:r>
              <w:t xml:space="preserve">Наименование мероприятия </w:t>
            </w:r>
          </w:p>
        </w:tc>
        <w:tc>
          <w:tcPr>
            <w:tcW w:w="1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0" w:firstLine="0"/>
              <w:jc w:val="center"/>
            </w:pPr>
            <w:r>
              <w:t xml:space="preserve">Характеристики </w:t>
            </w:r>
          </w:p>
        </w:tc>
        <w:tc>
          <w:tcPr>
            <w:tcW w:w="1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4" w:right="0" w:firstLine="0"/>
              <w:jc w:val="center"/>
            </w:pPr>
            <w:r>
              <w:t xml:space="preserve">Способ оценки инвестиции </w:t>
            </w:r>
          </w:p>
        </w:tc>
        <w:tc>
          <w:tcPr>
            <w:tcW w:w="1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0" w:lineRule="auto"/>
              <w:ind w:left="87" w:right="0" w:hanging="63"/>
              <w:jc w:val="center"/>
            </w:pPr>
            <w:r>
              <w:t xml:space="preserve">Ориентировочный объем </w:t>
            </w:r>
            <w:proofErr w:type="spellStart"/>
            <w:r>
              <w:t>инве</w:t>
            </w:r>
            <w:proofErr w:type="spellEnd"/>
            <w:r>
              <w:t>-</w:t>
            </w:r>
          </w:p>
          <w:p w:rsidR="00C9438E" w:rsidRDefault="00A654AA">
            <w:pPr>
              <w:spacing w:after="0" w:line="259" w:lineRule="auto"/>
              <w:ind w:left="5" w:right="0" w:firstLine="0"/>
              <w:jc w:val="center"/>
            </w:pPr>
            <w:proofErr w:type="spellStart"/>
            <w:r>
              <w:t>стиций</w:t>
            </w:r>
            <w:proofErr w:type="spellEnd"/>
            <w:r>
              <w:t xml:space="preserve">, млн. руб. </w:t>
            </w:r>
          </w:p>
        </w:tc>
        <w:tc>
          <w:tcPr>
            <w:tcW w:w="30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166" w:right="0" w:firstLine="0"/>
              <w:jc w:val="left"/>
            </w:pPr>
            <w:r>
              <w:t xml:space="preserve">Сумма освоения, млн. руб. </w:t>
            </w:r>
          </w:p>
        </w:tc>
      </w:tr>
      <w:tr w:rsidR="00C9438E">
        <w:trPr>
          <w:trHeight w:val="113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C9438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C9438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C9438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C9438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C9438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183" w:right="0" w:firstLine="0"/>
              <w:jc w:val="left"/>
            </w:pPr>
            <w:r>
              <w:t xml:space="preserve">2015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182" w:right="0" w:firstLine="0"/>
              <w:jc w:val="left"/>
            </w:pPr>
            <w:r>
              <w:t xml:space="preserve">2016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182" w:right="0" w:firstLine="0"/>
              <w:jc w:val="left"/>
            </w:pPr>
            <w:r>
              <w:t xml:space="preserve">2017 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38" w:right="0" w:firstLine="0"/>
            </w:pPr>
            <w:r>
              <w:t>2018</w:t>
            </w:r>
          </w:p>
        </w:tc>
      </w:tr>
      <w:tr w:rsidR="00C9438E">
        <w:trPr>
          <w:trHeight w:val="1515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5" w:right="0" w:firstLine="0"/>
              <w:jc w:val="center"/>
            </w:pPr>
            <w:r>
              <w:t xml:space="preserve">1 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0" w:firstLine="0"/>
              <w:jc w:val="center"/>
            </w:pPr>
            <w:r>
              <w:t xml:space="preserve">Строительство нового участка водопровода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0" w:firstLine="0"/>
              <w:jc w:val="center"/>
            </w:pPr>
            <w:r>
              <w:t xml:space="preserve">Увеличение количества потребителей 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0" w:firstLine="0"/>
              <w:jc w:val="center"/>
            </w:pPr>
            <w:r>
              <w:t xml:space="preserve">Стоимость по аналогичным объектам 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5" w:right="0" w:firstLine="0"/>
              <w:jc w:val="center"/>
            </w:pPr>
            <w:r>
              <w:t xml:space="preserve">1 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3" w:right="0" w:firstLine="0"/>
              <w:jc w:val="center"/>
            </w:pPr>
            <w:r>
              <w:t xml:space="preserve">0,25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" w:right="0" w:firstLine="0"/>
              <w:jc w:val="center"/>
            </w:pPr>
            <w:r>
              <w:t xml:space="preserve">0,25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" w:right="0" w:firstLine="0"/>
              <w:jc w:val="center"/>
            </w:pPr>
            <w:r>
              <w:t xml:space="preserve">0,25 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70" w:right="0" w:firstLine="0"/>
            </w:pPr>
            <w:r>
              <w:t xml:space="preserve">0,25 </w:t>
            </w:r>
          </w:p>
        </w:tc>
      </w:tr>
      <w:tr w:rsidR="00C9438E">
        <w:trPr>
          <w:trHeight w:val="1512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5" w:right="0" w:firstLine="0"/>
              <w:jc w:val="center"/>
            </w:pPr>
            <w:r>
              <w:t xml:space="preserve">2 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0" w:firstLine="0"/>
              <w:jc w:val="center"/>
            </w:pPr>
            <w:r>
              <w:t xml:space="preserve">Замена трубопроводов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77" w:lineRule="auto"/>
              <w:ind w:left="0" w:right="0" w:firstLine="0"/>
              <w:jc w:val="center"/>
            </w:pPr>
            <w:r>
              <w:t xml:space="preserve">Улучшение качества </w:t>
            </w:r>
          </w:p>
          <w:p w:rsidR="00C9438E" w:rsidRDefault="00A654AA">
            <w:pPr>
              <w:spacing w:after="0" w:line="259" w:lineRule="auto"/>
              <w:ind w:left="116" w:right="54" w:firstLine="0"/>
              <w:jc w:val="center"/>
            </w:pPr>
            <w:r>
              <w:t xml:space="preserve">питьевой воды 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0" w:firstLine="0"/>
              <w:jc w:val="center"/>
            </w:pPr>
            <w:r>
              <w:t xml:space="preserve">Стоимость по аналогичным объектам 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" w:right="0" w:firstLine="0"/>
              <w:jc w:val="center"/>
            </w:pPr>
            <w:r>
              <w:t xml:space="preserve">0,8 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3" w:right="0" w:firstLine="0"/>
              <w:jc w:val="center"/>
            </w:pPr>
            <w:r>
              <w:t>0,2</w:t>
            </w:r>
            <w:r>
              <w:rPr>
                <w:rFonts w:ascii="Courier New" w:eastAsia="Courier New" w:hAnsi="Courier New" w:cs="Courier New"/>
              </w:rPr>
              <w:t xml:space="preserve">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" w:right="0" w:firstLine="0"/>
              <w:jc w:val="center"/>
            </w:pPr>
            <w:r>
              <w:t>0,2</w:t>
            </w:r>
            <w:r>
              <w:rPr>
                <w:rFonts w:ascii="Courier New" w:eastAsia="Courier New" w:hAnsi="Courier New" w:cs="Courier New"/>
              </w:rPr>
              <w:t xml:space="preserve">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" w:right="0" w:firstLine="0"/>
              <w:jc w:val="center"/>
            </w:pPr>
            <w:r>
              <w:t>0,2</w:t>
            </w:r>
            <w:r>
              <w:rPr>
                <w:rFonts w:ascii="Courier New" w:eastAsia="Courier New" w:hAnsi="Courier New" w:cs="Courier New"/>
              </w:rPr>
              <w:t xml:space="preserve"> 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130" w:right="0" w:firstLine="0"/>
              <w:jc w:val="left"/>
            </w:pPr>
            <w:r>
              <w:t>0,2</w:t>
            </w:r>
            <w:r>
              <w:rPr>
                <w:rFonts w:ascii="Courier New" w:eastAsia="Courier New" w:hAnsi="Courier New" w:cs="Courier New"/>
              </w:rPr>
              <w:t xml:space="preserve"> </w:t>
            </w:r>
          </w:p>
        </w:tc>
      </w:tr>
      <w:tr w:rsidR="00C9438E">
        <w:trPr>
          <w:trHeight w:val="2650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5" w:right="0" w:firstLine="0"/>
              <w:jc w:val="center"/>
            </w:pPr>
            <w:r>
              <w:t xml:space="preserve">3 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0" w:firstLine="0"/>
              <w:jc w:val="center"/>
            </w:pPr>
            <w:r>
              <w:t xml:space="preserve">Установка приборов учета на скважины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6" w:lineRule="auto"/>
              <w:ind w:left="0" w:right="0" w:firstLine="0"/>
              <w:jc w:val="center"/>
            </w:pPr>
            <w:r>
              <w:t xml:space="preserve">Уменьшение потерь </w:t>
            </w:r>
            <w:proofErr w:type="gramStart"/>
            <w:r>
              <w:t>при транс</w:t>
            </w:r>
            <w:proofErr w:type="gramEnd"/>
            <w:r>
              <w:t>-</w:t>
            </w:r>
          </w:p>
          <w:p w:rsidR="00C9438E" w:rsidRDefault="00A654AA">
            <w:pPr>
              <w:spacing w:after="0" w:line="259" w:lineRule="auto"/>
              <w:ind w:left="0" w:right="0" w:firstLine="0"/>
              <w:jc w:val="center"/>
            </w:pPr>
            <w:proofErr w:type="spellStart"/>
            <w:r>
              <w:t>портировки</w:t>
            </w:r>
            <w:proofErr w:type="spellEnd"/>
            <w:r>
              <w:t xml:space="preserve"> воды и выявлению аварий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530" w:line="257" w:lineRule="auto"/>
              <w:ind w:left="0" w:right="0" w:firstLine="0"/>
              <w:jc w:val="center"/>
            </w:pPr>
            <w:r>
              <w:t xml:space="preserve">Стоимость по аналогичным объектам </w:t>
            </w:r>
          </w:p>
          <w:p w:rsidR="00C9438E" w:rsidRDefault="00A654AA">
            <w:pPr>
              <w:spacing w:after="0" w:line="259" w:lineRule="auto"/>
              <w:ind w:left="-17" w:right="0" w:firstLine="0"/>
              <w:jc w:val="left"/>
            </w:pPr>
            <w:r>
              <w:t xml:space="preserve"> 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" w:right="0" w:firstLine="0"/>
              <w:jc w:val="center"/>
            </w:pPr>
            <w:r>
              <w:t xml:space="preserve">0,16 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12" w:right="0" w:firstLine="0"/>
              <w:jc w:val="left"/>
            </w:pPr>
            <w:r>
              <w:t>0,04</w:t>
            </w:r>
            <w:r>
              <w:rPr>
                <w:rFonts w:ascii="Courier New" w:eastAsia="Courier New" w:hAnsi="Courier New" w:cs="Courier New"/>
              </w:rPr>
              <w:t xml:space="preserve">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11" w:right="0" w:firstLine="0"/>
              <w:jc w:val="left"/>
            </w:pPr>
            <w:r>
              <w:t>0,04</w:t>
            </w:r>
            <w:r>
              <w:rPr>
                <w:rFonts w:ascii="Courier New" w:eastAsia="Courier New" w:hAnsi="Courier New" w:cs="Courier New"/>
              </w:rPr>
              <w:t xml:space="preserve">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11" w:right="0" w:firstLine="0"/>
              <w:jc w:val="left"/>
            </w:pPr>
            <w:r>
              <w:t>0,04</w:t>
            </w:r>
            <w:r>
              <w:rPr>
                <w:rFonts w:ascii="Courier New" w:eastAsia="Courier New" w:hAnsi="Courier New" w:cs="Courier New"/>
              </w:rPr>
              <w:t xml:space="preserve"> 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70" w:right="0" w:firstLine="0"/>
            </w:pPr>
            <w:r>
              <w:t>0,04</w:t>
            </w:r>
          </w:p>
        </w:tc>
      </w:tr>
      <w:tr w:rsidR="00C9438E">
        <w:trPr>
          <w:trHeight w:val="2263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5" w:right="0" w:firstLine="0"/>
              <w:jc w:val="center"/>
            </w:pPr>
            <w:r>
              <w:t xml:space="preserve">4 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2" w:right="0" w:firstLine="0"/>
              <w:jc w:val="center"/>
            </w:pPr>
            <w:r>
              <w:t xml:space="preserve">Установка станций управления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72" w:lineRule="auto"/>
              <w:ind w:left="0" w:right="0" w:firstLine="0"/>
              <w:jc w:val="center"/>
            </w:pPr>
            <w:r>
              <w:t xml:space="preserve">Уменьшение </w:t>
            </w:r>
            <w:proofErr w:type="spellStart"/>
            <w:r>
              <w:t>энерго</w:t>
            </w:r>
            <w:proofErr w:type="spellEnd"/>
            <w:r>
              <w:t xml:space="preserve">- </w:t>
            </w:r>
          </w:p>
          <w:p w:rsidR="00C9438E" w:rsidRDefault="00A654AA">
            <w:pPr>
              <w:spacing w:after="21" w:line="259" w:lineRule="auto"/>
              <w:ind w:left="48" w:right="0" w:firstLine="0"/>
            </w:pPr>
            <w:r>
              <w:t xml:space="preserve">потребления на </w:t>
            </w:r>
          </w:p>
          <w:p w:rsidR="00C9438E" w:rsidRDefault="00A654AA">
            <w:pPr>
              <w:spacing w:after="0" w:line="259" w:lineRule="auto"/>
              <w:ind w:left="0" w:right="0" w:firstLine="0"/>
              <w:jc w:val="center"/>
            </w:pPr>
            <w:r>
              <w:t xml:space="preserve">подачу холодной воды 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0" w:firstLine="0"/>
              <w:jc w:val="center"/>
            </w:pPr>
            <w:r>
              <w:t xml:space="preserve">Стоимость по аналогичным объектам 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" w:right="0" w:firstLine="0"/>
              <w:jc w:val="center"/>
            </w:pPr>
            <w:r>
              <w:t xml:space="preserve">0,4 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3" w:right="0" w:firstLine="0"/>
              <w:jc w:val="center"/>
            </w:pPr>
            <w:r>
              <w:t>0,1</w:t>
            </w:r>
            <w:r>
              <w:rPr>
                <w:rFonts w:ascii="Courier New" w:eastAsia="Courier New" w:hAnsi="Courier New" w:cs="Courier New"/>
              </w:rPr>
              <w:t xml:space="preserve">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" w:right="0" w:firstLine="0"/>
              <w:jc w:val="center"/>
            </w:pPr>
            <w:r>
              <w:t>0,1</w:t>
            </w:r>
            <w:r>
              <w:rPr>
                <w:rFonts w:ascii="Courier New" w:eastAsia="Courier New" w:hAnsi="Courier New" w:cs="Courier New"/>
              </w:rPr>
              <w:t xml:space="preserve">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" w:right="0" w:firstLine="0"/>
              <w:jc w:val="center"/>
            </w:pPr>
            <w:r>
              <w:t>0,1</w:t>
            </w:r>
            <w:r>
              <w:rPr>
                <w:rFonts w:ascii="Courier New" w:eastAsia="Courier New" w:hAnsi="Courier New" w:cs="Courier New"/>
              </w:rPr>
              <w:t xml:space="preserve"> 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130" w:right="0" w:firstLine="0"/>
              <w:jc w:val="left"/>
            </w:pPr>
            <w:r>
              <w:t>0,1</w:t>
            </w:r>
            <w:r>
              <w:rPr>
                <w:rFonts w:ascii="Courier New" w:eastAsia="Courier New" w:hAnsi="Courier New" w:cs="Courier New"/>
              </w:rPr>
              <w:t xml:space="preserve"> </w:t>
            </w:r>
          </w:p>
        </w:tc>
      </w:tr>
      <w:tr w:rsidR="00C9438E">
        <w:trPr>
          <w:trHeight w:val="1529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5" w:right="0" w:firstLine="0"/>
              <w:jc w:val="center"/>
            </w:pPr>
            <w:r>
              <w:t xml:space="preserve">5 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0" w:firstLine="0"/>
              <w:jc w:val="center"/>
            </w:pPr>
            <w:r>
              <w:t xml:space="preserve">Установка системы водоочистки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77" w:lineRule="auto"/>
              <w:ind w:left="0" w:right="0" w:firstLine="0"/>
              <w:jc w:val="center"/>
            </w:pPr>
            <w:r>
              <w:t xml:space="preserve">Улучшение качества </w:t>
            </w:r>
          </w:p>
          <w:p w:rsidR="00C9438E" w:rsidRDefault="00A654AA">
            <w:pPr>
              <w:spacing w:after="0" w:line="259" w:lineRule="auto"/>
              <w:ind w:left="86" w:right="24" w:firstLine="0"/>
              <w:jc w:val="center"/>
            </w:pPr>
            <w:r>
              <w:t xml:space="preserve">питьевой воды. 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0" w:right="0" w:firstLine="0"/>
              <w:jc w:val="center"/>
            </w:pPr>
            <w:r>
              <w:t xml:space="preserve">Стоимость по аналогичным объектам 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" w:right="0" w:firstLine="0"/>
              <w:jc w:val="center"/>
            </w:pPr>
            <w:r>
              <w:t xml:space="preserve">0,8 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3" w:right="0" w:firstLine="0"/>
              <w:jc w:val="center"/>
            </w:pPr>
            <w:r>
              <w:t>0,2</w:t>
            </w:r>
            <w:r>
              <w:rPr>
                <w:rFonts w:ascii="Courier New" w:eastAsia="Courier New" w:hAnsi="Courier New" w:cs="Courier New"/>
              </w:rPr>
              <w:t xml:space="preserve">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" w:right="0" w:firstLine="0"/>
              <w:jc w:val="center"/>
            </w:pPr>
            <w:r>
              <w:t>0,2</w:t>
            </w:r>
            <w:r>
              <w:rPr>
                <w:rFonts w:ascii="Courier New" w:eastAsia="Courier New" w:hAnsi="Courier New" w:cs="Courier New"/>
              </w:rPr>
              <w:t xml:space="preserve">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2" w:right="0" w:firstLine="0"/>
              <w:jc w:val="center"/>
            </w:pPr>
            <w:r>
              <w:t>0,2</w:t>
            </w:r>
            <w:r>
              <w:rPr>
                <w:rFonts w:ascii="Courier New" w:eastAsia="Courier New" w:hAnsi="Courier New" w:cs="Courier New"/>
              </w:rPr>
              <w:t xml:space="preserve"> 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38E" w:rsidRDefault="00A654AA">
            <w:pPr>
              <w:spacing w:after="0" w:line="259" w:lineRule="auto"/>
              <w:ind w:left="130" w:right="0" w:firstLine="0"/>
              <w:jc w:val="left"/>
            </w:pPr>
            <w:r>
              <w:t>0,2</w:t>
            </w:r>
            <w:r>
              <w:rPr>
                <w:rFonts w:ascii="Courier New" w:eastAsia="Courier New" w:hAnsi="Courier New" w:cs="Courier New"/>
              </w:rPr>
              <w:t xml:space="preserve"> </w:t>
            </w:r>
          </w:p>
        </w:tc>
      </w:tr>
    </w:tbl>
    <w:p w:rsidR="00C9438E" w:rsidRDefault="00A654AA">
      <w:pPr>
        <w:spacing w:after="0" w:line="259" w:lineRule="auto"/>
        <w:ind w:left="1133" w:right="0" w:firstLine="0"/>
        <w:jc w:val="left"/>
      </w:pPr>
      <w:r>
        <w:rPr>
          <w:b/>
          <w:sz w:val="26"/>
        </w:rPr>
        <w:t xml:space="preserve"> </w:t>
      </w:r>
    </w:p>
    <w:sectPr w:rsidR="00C9438E">
      <w:pgSz w:w="11909" w:h="16838"/>
      <w:pgMar w:top="5" w:right="475" w:bottom="3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B592B"/>
    <w:multiLevelType w:val="hybridMultilevel"/>
    <w:tmpl w:val="2BEE99BC"/>
    <w:lvl w:ilvl="0" w:tplc="4DAE9F54">
      <w:start w:val="1"/>
      <w:numFmt w:val="bullet"/>
      <w:lvlText w:val="-"/>
      <w:lvlJc w:val="left"/>
      <w:pPr>
        <w:ind w:left="1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954D41A">
      <w:start w:val="1"/>
      <w:numFmt w:val="bullet"/>
      <w:lvlText w:val="o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9062A6E">
      <w:start w:val="1"/>
      <w:numFmt w:val="bullet"/>
      <w:lvlText w:val="▪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0B6EC1C8">
      <w:start w:val="1"/>
      <w:numFmt w:val="bullet"/>
      <w:lvlText w:val="•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17C6B4A">
      <w:start w:val="1"/>
      <w:numFmt w:val="bullet"/>
      <w:lvlText w:val="o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362D9DC">
      <w:start w:val="1"/>
      <w:numFmt w:val="bullet"/>
      <w:lvlText w:val="▪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5428FD40">
      <w:start w:val="1"/>
      <w:numFmt w:val="bullet"/>
      <w:lvlText w:val="•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31B8DC94">
      <w:start w:val="1"/>
      <w:numFmt w:val="bullet"/>
      <w:lvlText w:val="o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9950270E">
      <w:start w:val="1"/>
      <w:numFmt w:val="bullet"/>
      <w:lvlText w:val="▪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BE863D7"/>
    <w:multiLevelType w:val="multilevel"/>
    <w:tmpl w:val="1AF0F04A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5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D715EB3"/>
    <w:multiLevelType w:val="hybridMultilevel"/>
    <w:tmpl w:val="94C2398A"/>
    <w:lvl w:ilvl="0" w:tplc="B91CDA14">
      <w:start w:val="1"/>
      <w:numFmt w:val="decimal"/>
      <w:lvlText w:val="%1)"/>
      <w:lvlJc w:val="left"/>
      <w:pPr>
        <w:ind w:left="1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22410C2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64C42424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C8EEE8C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A427108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14ED7FE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B994F91A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F70623C8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CFAAF00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8BD35EF"/>
    <w:multiLevelType w:val="hybridMultilevel"/>
    <w:tmpl w:val="AE486DF2"/>
    <w:lvl w:ilvl="0" w:tplc="36C0B9A2">
      <w:start w:val="1"/>
      <w:numFmt w:val="decimal"/>
      <w:lvlText w:val="%1."/>
      <w:lvlJc w:val="left"/>
      <w:pPr>
        <w:ind w:left="1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73EEDAC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CB0B5E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B4A6826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05DE5B26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4C4903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7666D7E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4AE7AD0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E82C906A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F164354"/>
    <w:multiLevelType w:val="hybridMultilevel"/>
    <w:tmpl w:val="7A3232C0"/>
    <w:lvl w:ilvl="0" w:tplc="6CF80182">
      <w:start w:val="1"/>
      <w:numFmt w:val="decimal"/>
      <w:lvlText w:val="%1."/>
      <w:lvlJc w:val="left"/>
      <w:pPr>
        <w:ind w:left="1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4F6AE3E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88E8470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6C0993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E34298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641ABE92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7422CF86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8C81C6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3E07CEE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44915AC"/>
    <w:multiLevelType w:val="hybridMultilevel"/>
    <w:tmpl w:val="2334C37C"/>
    <w:lvl w:ilvl="0" w:tplc="F3DE4E8C">
      <w:start w:val="1"/>
      <w:numFmt w:val="bullet"/>
      <w:lvlText w:val="•"/>
      <w:lvlJc w:val="left"/>
      <w:pPr>
        <w:ind w:left="1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DFE86E82">
      <w:start w:val="1"/>
      <w:numFmt w:val="bullet"/>
      <w:lvlText w:val="o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9669E14">
      <w:start w:val="1"/>
      <w:numFmt w:val="bullet"/>
      <w:lvlText w:val="▪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1E0C098">
      <w:start w:val="1"/>
      <w:numFmt w:val="bullet"/>
      <w:lvlText w:val="•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42621518">
      <w:start w:val="1"/>
      <w:numFmt w:val="bullet"/>
      <w:lvlText w:val="o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3BA1352">
      <w:start w:val="1"/>
      <w:numFmt w:val="bullet"/>
      <w:lvlText w:val="▪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779625E2">
      <w:start w:val="1"/>
      <w:numFmt w:val="bullet"/>
      <w:lvlText w:val="•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004615E">
      <w:start w:val="1"/>
      <w:numFmt w:val="bullet"/>
      <w:lvlText w:val="o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DEC89CA">
      <w:start w:val="1"/>
      <w:numFmt w:val="bullet"/>
      <w:lvlText w:val="▪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F4A0CAC"/>
    <w:multiLevelType w:val="hybridMultilevel"/>
    <w:tmpl w:val="91B4461C"/>
    <w:lvl w:ilvl="0" w:tplc="252C7742">
      <w:start w:val="1"/>
      <w:numFmt w:val="bullet"/>
      <w:lvlText w:val="•"/>
      <w:lvlJc w:val="left"/>
      <w:pPr>
        <w:ind w:left="20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B6B244B4">
      <w:start w:val="1"/>
      <w:numFmt w:val="bullet"/>
      <w:lvlText w:val="o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F8706460">
      <w:start w:val="1"/>
      <w:numFmt w:val="bullet"/>
      <w:lvlText w:val="▪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24867BD6">
      <w:start w:val="1"/>
      <w:numFmt w:val="bullet"/>
      <w:lvlText w:val="•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4DBA2634">
      <w:start w:val="1"/>
      <w:numFmt w:val="bullet"/>
      <w:lvlText w:val="o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EBEBB2A">
      <w:start w:val="1"/>
      <w:numFmt w:val="bullet"/>
      <w:lvlText w:val="▪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3D8B882">
      <w:start w:val="1"/>
      <w:numFmt w:val="bullet"/>
      <w:lvlText w:val="•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78695CE">
      <w:start w:val="1"/>
      <w:numFmt w:val="bullet"/>
      <w:lvlText w:val="o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C68FB18">
      <w:start w:val="1"/>
      <w:numFmt w:val="bullet"/>
      <w:lvlText w:val="▪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38E"/>
    <w:rsid w:val="003D227C"/>
    <w:rsid w:val="0044216B"/>
    <w:rsid w:val="004C1589"/>
    <w:rsid w:val="008223EB"/>
    <w:rsid w:val="00A654AA"/>
    <w:rsid w:val="00B63FDD"/>
    <w:rsid w:val="00C26DCC"/>
    <w:rsid w:val="00C9438E"/>
    <w:rsid w:val="00F60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5AE4C"/>
  <w15:docId w15:val="{C36F5E2A-3F0F-4C5D-BE6E-9BEF9C275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 w:line="270" w:lineRule="auto"/>
      <w:ind w:left="1248" w:right="307" w:firstLine="698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11" w:line="271" w:lineRule="auto"/>
      <w:ind w:left="10" w:right="4405" w:hanging="10"/>
      <w:jc w:val="both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right="4405"/>
      <w:jc w:val="right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paragraph" w:styleId="11">
    <w:name w:val="toc 1"/>
    <w:hidden/>
    <w:pPr>
      <w:spacing w:after="5" w:line="270" w:lineRule="auto"/>
      <w:ind w:left="1263" w:right="48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3D22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D227C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0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25</Pages>
  <Words>6373</Words>
  <Characters>36328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Головин</dc:creator>
  <cp:keywords/>
  <cp:lastModifiedBy>Пользователь</cp:lastModifiedBy>
  <cp:revision>10</cp:revision>
  <cp:lastPrinted>2020-07-23T12:04:00Z</cp:lastPrinted>
  <dcterms:created xsi:type="dcterms:W3CDTF">2020-07-23T12:03:00Z</dcterms:created>
  <dcterms:modified xsi:type="dcterms:W3CDTF">2020-07-23T12:22:00Z</dcterms:modified>
</cp:coreProperties>
</file>